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1C" w:rsidRPr="0011473A" w:rsidRDefault="005B0249" w:rsidP="00E02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4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="00E02D1C" w:rsidRPr="00114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ОСФОР </w:t>
      </w:r>
    </w:p>
    <w:p w:rsidR="00580D5F" w:rsidRPr="005B0249" w:rsidRDefault="00580D5F" w:rsidP="00A56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2D1C" w:rsidRPr="005B0249" w:rsidRDefault="00E02D1C" w:rsidP="00A568F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Фосфор образует несколько </w:t>
      </w:r>
      <w:proofErr w:type="spellStart"/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аллотропных</w:t>
      </w:r>
      <w:proofErr w:type="spellEnd"/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модификаций:</w:t>
      </w:r>
    </w:p>
    <w:p w:rsidR="00E02D1C" w:rsidRPr="005B0249" w:rsidRDefault="00E02D1C" w:rsidP="00A568F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Белый фосфор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воскообразное вещество, бесцветное с желтоватым оттенком, имеет чесночный запах. </w:t>
      </w:r>
      <w:proofErr w:type="gramStart"/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Нерастворим</w:t>
      </w:r>
      <w:proofErr w:type="gramEnd"/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воде, хорошо растворяется в сероуглероде. На воздухе легко окисляется</w:t>
      </w:r>
      <w:proofErr w:type="gramStart"/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71660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змельченный фосфор воспламеняется при комнатной температуре     (18С</w:t>
      </w:r>
      <w:r w:rsidR="00B6412D" w:rsidRPr="005B024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0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 Белый фосфор </w:t>
      </w:r>
      <w:r w:rsidRPr="005B0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очень 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ядовит</w:t>
      </w:r>
      <w:r w:rsidR="002E3594"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hyperlink r:id="rId7" w:tooltip="Летальная доза" w:history="1">
        <w:r w:rsidR="002E3594" w:rsidRPr="005B0249">
          <w:rPr>
            <w:rStyle w:val="a8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летальная доза</w:t>
        </w:r>
      </w:hyperlink>
      <w:r w:rsidR="002E3594" w:rsidRPr="005B0249">
        <w:rPr>
          <w:rFonts w:ascii="Times New Roman" w:hAnsi="Times New Roman" w:cs="Times New Roman"/>
          <w:sz w:val="32"/>
          <w:szCs w:val="32"/>
          <w:shd w:val="clear" w:color="auto" w:fill="FFFFFF"/>
        </w:rPr>
        <w:t>  для взрослого человека составляет </w:t>
      </w:r>
      <w:r w:rsidR="002E3594" w:rsidRPr="005B0249">
        <w:rPr>
          <w:rStyle w:val="nowrap"/>
          <w:rFonts w:ascii="Times New Roman" w:hAnsi="Times New Roman" w:cs="Times New Roman"/>
          <w:sz w:val="32"/>
          <w:szCs w:val="32"/>
          <w:shd w:val="clear" w:color="auto" w:fill="FFFFFF"/>
        </w:rPr>
        <w:t>0,05—0,15 г</w:t>
      </w:r>
      <w:r w:rsidR="002E3594"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при попадании на кожу вызывает сильные </w:t>
      </w:r>
      <w:r w:rsidR="00EC6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долго не заживающие </w:t>
      </w:r>
      <w:r w:rsidR="002E3594"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ожоги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Особым свойством его является способность в темноте светиться, вследствие его окисления. </w:t>
      </w:r>
    </w:p>
    <w:p w:rsidR="00E02D1C" w:rsidRPr="005B0249" w:rsidRDefault="00E02D1C" w:rsidP="00A568F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Красный фосфор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представляет собой темно-малиновый порошок, без запаха. Не растворяется ни в воде, ни в сероуглероде. На воздухе окисляется медленно и во</w:t>
      </w:r>
      <w:r w:rsidR="00B6412D"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спламеняется при температуре 260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B6412D" w:rsidRPr="005B024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0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Не </w:t>
      </w:r>
      <w:proofErr w:type="gramStart"/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ядовит</w:t>
      </w:r>
      <w:proofErr w:type="gramEnd"/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 светится в темноте. </w:t>
      </w:r>
    </w:p>
    <w:p w:rsidR="00C26B0E" w:rsidRPr="00EC6AEE" w:rsidRDefault="00C26B0E" w:rsidP="00A568F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E02D1C" w:rsidRPr="00EC6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Черный фосфор</w:t>
      </w:r>
      <w:r w:rsidR="00E02D1C" w:rsidRPr="00EC6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похож на графит, </w:t>
      </w:r>
      <w:r w:rsidRPr="00EC6AEE">
        <w:rPr>
          <w:rFonts w:ascii="Times New Roman" w:eastAsia="Times New Roman" w:hAnsi="Times New Roman"/>
          <w:sz w:val="32"/>
          <w:szCs w:val="32"/>
          <w:lang w:eastAsia="ru-RU"/>
        </w:rPr>
        <w:t>жирен на ощупь</w:t>
      </w:r>
      <w:r w:rsidRPr="00EC6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E02D1C" w:rsidRPr="00EC6AEE">
        <w:rPr>
          <w:rFonts w:ascii="Times New Roman" w:eastAsia="Times New Roman" w:hAnsi="Times New Roman" w:cs="Times New Roman"/>
          <w:sz w:val="32"/>
          <w:szCs w:val="32"/>
          <w:lang w:eastAsia="ru-RU"/>
        </w:rPr>
        <w:t>нерастворим в воде</w:t>
      </w:r>
      <w:r w:rsidRPr="00EC6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C6AEE">
        <w:rPr>
          <w:rFonts w:ascii="Times New Roman" w:eastAsia="Times New Roman" w:hAnsi="Times New Roman"/>
          <w:sz w:val="32"/>
          <w:szCs w:val="32"/>
          <w:lang w:eastAsia="ru-RU"/>
        </w:rPr>
        <w:t>и органических растворителях</w:t>
      </w:r>
      <w:r w:rsidR="00E02D1C" w:rsidRPr="00EC6AEE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обладает полупроводниковыми свойствами</w:t>
      </w:r>
      <w:r w:rsidRPr="00EC6AEE">
        <w:rPr>
          <w:rFonts w:ascii="Times New Roman" w:eastAsia="Times New Roman" w:hAnsi="Times New Roman"/>
          <w:sz w:val="32"/>
          <w:szCs w:val="32"/>
          <w:lang w:eastAsia="ru-RU"/>
        </w:rPr>
        <w:t>, в темноте не светится.</w:t>
      </w:r>
    </w:p>
    <w:p w:rsidR="0083586E" w:rsidRPr="005B0249" w:rsidRDefault="0083586E" w:rsidP="0083586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1660" w:rsidRDefault="00E71660" w:rsidP="006B50B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E02D1C" w:rsidRPr="005B0249" w:rsidRDefault="00E02D1C" w:rsidP="006B50B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5B0249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Вопрос 1</w:t>
      </w:r>
      <w:proofErr w:type="gramStart"/>
      <w:r w:rsidR="00914562" w:rsidRPr="005B0249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очему белый фосфор следует хранить под водой?</w:t>
      </w:r>
    </w:p>
    <w:p w:rsidR="00914562" w:rsidRPr="005B0249" w:rsidRDefault="00914562" w:rsidP="006B50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2D1C" w:rsidRPr="005B0249" w:rsidRDefault="00E02D1C" w:rsidP="006B50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А. В темноте светится.</w:t>
      </w:r>
    </w:p>
    <w:p w:rsidR="00E02D1C" w:rsidRPr="005B0249" w:rsidRDefault="00E02D1C" w:rsidP="006B50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В. Не растворяется в воде.</w:t>
      </w:r>
    </w:p>
    <w:p w:rsidR="00E02D1C" w:rsidRPr="005B0249" w:rsidRDefault="00E02D1C" w:rsidP="006B50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С. Воспламеняется при комнатной температуре.</w:t>
      </w:r>
    </w:p>
    <w:p w:rsidR="00E02D1C" w:rsidRPr="005B0249" w:rsidRDefault="00E02D1C" w:rsidP="006B50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D. Имеет чесночный запах.</w:t>
      </w:r>
    </w:p>
    <w:p w:rsidR="00E02D1C" w:rsidRPr="005B0249" w:rsidRDefault="00E02D1C" w:rsidP="006B50B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</w:p>
    <w:p w:rsidR="00E02D1C" w:rsidRDefault="00E02D1C" w:rsidP="00E02D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 2</w:t>
      </w:r>
    </w:p>
    <w:p w:rsidR="006B50B2" w:rsidRPr="005B0249" w:rsidRDefault="006B50B2" w:rsidP="00E02D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2D1C" w:rsidRPr="005B0249" w:rsidRDefault="00E02D1C" w:rsidP="00E02D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Смесь белого и красного фосфора обработали большим количеством растворителя – сероуглеродом. Часть смеси не растворилась.</w:t>
      </w:r>
    </w:p>
    <w:p w:rsidR="00E02D1C" w:rsidRPr="005B0249" w:rsidRDefault="00E02D1C" w:rsidP="00E02D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Что представляет собой нерастворимый осадок?</w:t>
      </w:r>
    </w:p>
    <w:p w:rsidR="00914562" w:rsidRPr="005B0249" w:rsidRDefault="00914562" w:rsidP="00E02D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2D1C" w:rsidRPr="005B0249" w:rsidRDefault="00E02D1C" w:rsidP="00E02D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А. Часть смеси белого и красного фосфора.</w:t>
      </w:r>
    </w:p>
    <w:p w:rsidR="00E02D1C" w:rsidRPr="005B0249" w:rsidRDefault="00E02D1C" w:rsidP="00E02D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В. Осадок – нерастворимое вещество, образовавшееся при растворении  фосфора в сероуглероде.</w:t>
      </w:r>
    </w:p>
    <w:p w:rsidR="00E02D1C" w:rsidRPr="005B0249" w:rsidRDefault="00E02D1C" w:rsidP="00E02D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С. Белый фосфор.</w:t>
      </w:r>
    </w:p>
    <w:p w:rsidR="00E02D1C" w:rsidRPr="005B0249" w:rsidRDefault="00E02D1C" w:rsidP="006B50B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proofErr w:type="gramStart"/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val="en-US"/>
        </w:rPr>
        <w:t>D</w:t>
      </w:r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. Красный фосфор.</w:t>
      </w:r>
      <w:proofErr w:type="gramEnd"/>
    </w:p>
    <w:p w:rsidR="002E3594" w:rsidRPr="005B0249" w:rsidRDefault="002E3594" w:rsidP="00E02D1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2E3594" w:rsidRDefault="002E3594" w:rsidP="002E3594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B5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Прочитайте отрывок </w:t>
      </w:r>
      <w:r w:rsidRPr="006B50B2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из знаменитой «Собаки </w:t>
      </w:r>
      <w:proofErr w:type="spellStart"/>
      <w:r w:rsidRPr="006B50B2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Баскервилей</w:t>
      </w:r>
      <w:proofErr w:type="spellEnd"/>
      <w:r w:rsidRPr="006B50B2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» А. </w:t>
      </w:r>
      <w:proofErr w:type="spellStart"/>
      <w:r w:rsidR="007B6A01" w:rsidRPr="006B50B2">
        <w:rPr>
          <w:b/>
          <w:sz w:val="32"/>
          <w:szCs w:val="32"/>
        </w:rPr>
        <w:fldChar w:fldCharType="begin"/>
      </w:r>
      <w:r w:rsidRPr="006B50B2">
        <w:rPr>
          <w:b/>
          <w:sz w:val="32"/>
          <w:szCs w:val="32"/>
        </w:rPr>
        <w:instrText>HYPERLINK "http://school.xvatit.com/index.php?title=%D0%90._%D0%9A%D0%BE%D0%BD%D0%B0%D0%BD_%D0%94%D0%BE%D0%B9%D0%BB%D1%8C_%C2%AB%D0%A1%D0%BE%D0%B1%D0%B0%D0%BA%D0%B0_%D0%91%D0%B0%D1%81%D0%BA%D0%B5%D1%80%D0%B2%D1%96%D0%BB%D1%96%D0%B2%C2%BB._%D0%9F%D1%80%D0%B5%D0%B7%D0%B5%D0%BD%D1%82%D0%B0%D1%86%D1%96%D1%8F" \o "А. Конан Дойль \«Собака Баскервілів\». Презентація"</w:instrText>
      </w:r>
      <w:r w:rsidR="007B6A01" w:rsidRPr="006B50B2">
        <w:rPr>
          <w:b/>
          <w:sz w:val="32"/>
          <w:szCs w:val="32"/>
        </w:rPr>
        <w:fldChar w:fldCharType="separate"/>
      </w:r>
      <w:r w:rsidRPr="006B50B2">
        <w:rPr>
          <w:rFonts w:ascii="Times New Roman" w:eastAsia="Calibri" w:hAnsi="Times New Roman" w:cs="Times New Roman"/>
          <w:b/>
          <w:sz w:val="32"/>
          <w:szCs w:val="32"/>
          <w:u w:val="single"/>
          <w:shd w:val="clear" w:color="auto" w:fill="FFFFFF"/>
        </w:rPr>
        <w:t>Конан-Дойл</w:t>
      </w:r>
      <w:r w:rsidR="007B6A01" w:rsidRPr="006B50B2">
        <w:rPr>
          <w:b/>
          <w:sz w:val="32"/>
          <w:szCs w:val="32"/>
        </w:rPr>
        <w:fldChar w:fldCharType="end"/>
      </w:r>
      <w:r w:rsidRPr="006B50B2">
        <w:rPr>
          <w:rFonts w:ascii="Times New Roman" w:eastAsia="Calibri" w:hAnsi="Times New Roman" w:cs="Times New Roman"/>
          <w:b/>
          <w:sz w:val="32"/>
          <w:szCs w:val="32"/>
        </w:rPr>
        <w:t>а</w:t>
      </w:r>
      <w:proofErr w:type="spellEnd"/>
      <w:r w:rsidRPr="006B50B2">
        <w:rPr>
          <w:rFonts w:ascii="Times New Roman" w:eastAsia="Calibri" w:hAnsi="Times New Roman" w:cs="Times New Roman"/>
          <w:b/>
          <w:sz w:val="32"/>
          <w:szCs w:val="32"/>
        </w:rPr>
        <w:t xml:space="preserve"> и ответьте на следующие за ним вопросы.</w:t>
      </w:r>
    </w:p>
    <w:p w:rsidR="006B50B2" w:rsidRPr="006B50B2" w:rsidRDefault="006B50B2" w:rsidP="002E359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594" w:rsidRPr="005B0249" w:rsidRDefault="002E3594" w:rsidP="006B50B2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    «...Да! Это была собака, огромная, черная, как смоль. Но такой собаки еще никто из нас, смертных, не видывал. Из ее отверстой пасти вырывалось пламя, глаза метали искры, по </w:t>
      </w:r>
      <w:proofErr w:type="gramStart"/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морде</w:t>
      </w:r>
      <w:proofErr w:type="gramEnd"/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и загривку мерцал переливающийся огонь. Ни в чьем воспаленном мозгу не могло возникнуть видение более страшное, более омерзительное, чем это адское существо, выскочившее на нас из тумана... Страшный пес, величиной с молодую львицу. Его огромная пасть все еще светилась голубоватым пламенем, глубоко сидящие дикие глаза были обведены огненными кругами. Я дотронулся до этой светящейся головы и, отняв руку, увидел, что мои пальцы тоже засветились в</w:t>
      </w:r>
      <w:r w:rsidR="00B468DA" w:rsidRPr="005B024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темноте. — Фосфор, — сказал я.</w:t>
      </w:r>
    </w:p>
    <w:p w:rsidR="0083586E" w:rsidRPr="005B0249" w:rsidRDefault="0083586E" w:rsidP="006B50B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586E" w:rsidRPr="005B0249" w:rsidRDefault="002E3594" w:rsidP="006B50B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6B50B2" w:rsidRDefault="0083586E" w:rsidP="006B50B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 3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E3594"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3586E" w:rsidRDefault="006B50B2" w:rsidP="006B50B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2E3594"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О каком фосфоре идет речь в отрывке? Объясните, почему вы так считаете.</w:t>
      </w:r>
    </w:p>
    <w:p w:rsidR="0011473A" w:rsidRPr="005B0249" w:rsidRDefault="0011473A" w:rsidP="006B50B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594" w:rsidRPr="005B0249" w:rsidRDefault="002E3594" w:rsidP="002E3594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Вопрос </w:t>
      </w:r>
      <w:r w:rsidR="0083586E" w:rsidRPr="005B0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5B0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E3594" w:rsidRPr="005B0249" w:rsidRDefault="002E3594" w:rsidP="002E359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отрывке говорится: «</w:t>
      </w:r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Я дотронулся до этой светящейся головы и, отняв руку, увидел, что мои пальцы тоже засветились в темноте. — Фосфор, — сказал я».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2E3594" w:rsidRPr="005B0249" w:rsidRDefault="002E3594" w:rsidP="002E359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Зная свойства «светящегося» фосфора, выберите верные утверждения.</w:t>
      </w:r>
    </w:p>
    <w:p w:rsidR="002E3594" w:rsidRPr="005B0249" w:rsidRDefault="002E3594" w:rsidP="002E359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594" w:rsidRPr="005B0249" w:rsidRDefault="002E3594" w:rsidP="002E359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А. Попадание фосфора на кожу безопасно.</w:t>
      </w:r>
    </w:p>
    <w:p w:rsidR="002E3594" w:rsidRPr="005B0249" w:rsidRDefault="002E3594" w:rsidP="002E359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В. Попадание фосфора на кожу вызывает ожоги.</w:t>
      </w:r>
    </w:p>
    <w:p w:rsidR="002E3594" w:rsidRPr="005B0249" w:rsidRDefault="002E3594" w:rsidP="002E359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С. Фосфор нужно брать только пинцетом или щипцами.</w:t>
      </w:r>
    </w:p>
    <w:p w:rsidR="002E3594" w:rsidRPr="005B0249" w:rsidRDefault="002E3594" w:rsidP="002E359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B02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. Фосфор хранят под водой.</w:t>
      </w:r>
      <w:proofErr w:type="gramEnd"/>
    </w:p>
    <w:p w:rsidR="002E3594" w:rsidRPr="005B0249" w:rsidRDefault="002E3594" w:rsidP="006B50B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594" w:rsidRPr="005B0249" w:rsidRDefault="002E3594" w:rsidP="002E3594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Вопрос </w:t>
      </w:r>
      <w:r w:rsidR="0083586E" w:rsidRPr="005B0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5B0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E3594" w:rsidRPr="005B0249" w:rsidRDefault="002E3594" w:rsidP="002E3594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594" w:rsidRPr="005B0249" w:rsidRDefault="002E3594" w:rsidP="002E3594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 w:themeFill="background1"/>
        </w:rPr>
        <w:t xml:space="preserve">     В этом отрывке Артур </w:t>
      </w:r>
      <w:proofErr w:type="spellStart"/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 w:themeFill="background1"/>
        </w:rPr>
        <w:t>Конан</w:t>
      </w:r>
      <w:proofErr w:type="spellEnd"/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 w:themeFill="background1"/>
        </w:rPr>
        <w:t xml:space="preserve"> Дойл допустил существенную химическую ошибку.</w:t>
      </w:r>
      <w:r w:rsidRPr="005B0249">
        <w:rPr>
          <w:rFonts w:ascii="Times New Roman" w:eastAsia="Calibri" w:hAnsi="Times New Roman" w:cs="Times New Roman"/>
          <w:sz w:val="32"/>
          <w:szCs w:val="32"/>
        </w:rPr>
        <w:t xml:space="preserve">  Он не учел важных свойств фосфора. </w:t>
      </w:r>
    </w:p>
    <w:p w:rsidR="002E3594" w:rsidRPr="005B0249" w:rsidRDefault="002E3594" w:rsidP="002E3594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B0249">
        <w:rPr>
          <w:rFonts w:ascii="Times New Roman" w:eastAsia="Calibri" w:hAnsi="Times New Roman" w:cs="Times New Roman"/>
          <w:sz w:val="32"/>
          <w:szCs w:val="32"/>
        </w:rPr>
        <w:t xml:space="preserve">     Проанализируйте содержание отрывка. Почему </w:t>
      </w:r>
      <w:proofErr w:type="gramStart"/>
      <w:r w:rsidRPr="005B0249">
        <w:rPr>
          <w:rFonts w:ascii="Times New Roman" w:eastAsia="Calibri" w:hAnsi="Times New Roman" w:cs="Times New Roman"/>
          <w:sz w:val="32"/>
          <w:szCs w:val="32"/>
        </w:rPr>
        <w:t>описанное</w:t>
      </w:r>
      <w:proofErr w:type="gramEnd"/>
      <w:r w:rsidRPr="005B0249">
        <w:rPr>
          <w:rFonts w:ascii="Times New Roman" w:eastAsia="Calibri" w:hAnsi="Times New Roman" w:cs="Times New Roman"/>
          <w:sz w:val="32"/>
          <w:szCs w:val="32"/>
        </w:rPr>
        <w:t xml:space="preserve"> в нем маловероятно. Назовите не менее двух причин.</w:t>
      </w:r>
    </w:p>
    <w:p w:rsidR="002E3594" w:rsidRPr="005B0249" w:rsidRDefault="002E3594" w:rsidP="006B50B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473A" w:rsidRPr="006B50B2" w:rsidRDefault="00E02D1C" w:rsidP="006B50B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lastRenderedPageBreak/>
        <w:t xml:space="preserve">    </w:t>
      </w:r>
    </w:p>
    <w:p w:rsidR="000340D1" w:rsidRDefault="000340D1" w:rsidP="000340D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0340D1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Применение фосфора</w:t>
      </w:r>
    </w:p>
    <w:p w:rsidR="006B50B2" w:rsidRPr="000340D1" w:rsidRDefault="006B50B2" w:rsidP="000340D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E02D1C" w:rsidRPr="005B0249" w:rsidRDefault="00E02D1C" w:rsidP="00E02D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Фосфор применяется в пиротехнике, производстве спичек. </w:t>
      </w:r>
    </w:p>
    <w:p w:rsidR="00E02D1C" w:rsidRPr="005B0249" w:rsidRDefault="00E02D1C" w:rsidP="00E02D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</w:p>
    <w:p w:rsidR="005B0249" w:rsidRDefault="00E02D1C" w:rsidP="00E02D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Calibri" w:hAnsi="Times New Roman" w:cs="Times New Roman"/>
          <w:sz w:val="32"/>
          <w:szCs w:val="32"/>
        </w:rPr>
        <w:t xml:space="preserve">     Первые фосфорные спички были  созданы 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1827 г. Такие спички </w:t>
      </w:r>
      <w:r w:rsidR="00E71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легко 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загорались при трении  о  любую  поверхность,  что нередко приводило к пожарам. Так в</w:t>
      </w:r>
      <w:r w:rsidRPr="005B024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1867 г. от ожогов скончалась итальянская эрцгерцогиня Матильда, которая случайно наступила на спичку, – ее платье было мгновенно охвачено пламенем. 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Описаны случаи отравления фосфорными спичками,  как  из-за  неосторожного  обращения, так и с целью самоубийства:  для  этого  достаточно  было  съесть  несколько спичечных головок. Вот почему на смену таким спичкам пришли  безопасные, которые  верно  служат  нам  и  сегодня. </w:t>
      </w:r>
    </w:p>
    <w:p w:rsidR="00E02D1C" w:rsidRPr="005B0249" w:rsidRDefault="00E02D1C" w:rsidP="00E02D1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B0249" w:rsidRPr="005B0249" w:rsidRDefault="00E02D1C" w:rsidP="005B024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5B0249" w:rsidRPr="005B0249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Вопрос 6 </w:t>
      </w:r>
    </w:p>
    <w:p w:rsidR="00E02D1C" w:rsidRPr="005B0249" w:rsidRDefault="00E02D1C" w:rsidP="00E02D1C">
      <w:pPr>
        <w:pBdr>
          <w:bottom w:val="single" w:sz="12" w:space="1" w:color="auto"/>
        </w:pBd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50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5B024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Объясните, почему первые фосфорные спички были столь опасны, а современные  нет. Укажите одну из причин.</w:t>
      </w:r>
    </w:p>
    <w:p w:rsidR="0083586E" w:rsidRPr="005B0249" w:rsidRDefault="0083586E" w:rsidP="00E02D1C">
      <w:pPr>
        <w:pBdr>
          <w:bottom w:val="single" w:sz="12" w:space="1" w:color="auto"/>
        </w:pBd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473A" w:rsidRDefault="0011473A" w:rsidP="0051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586E" w:rsidRDefault="00517047" w:rsidP="0051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70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фосфора в организме человека и его роль</w:t>
      </w:r>
    </w:p>
    <w:p w:rsidR="00FE6A0E" w:rsidRPr="00517047" w:rsidRDefault="00FE6A0E" w:rsidP="0051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02D1C" w:rsidRPr="005B0249" w:rsidTr="00923492">
        <w:trPr>
          <w:tblCellSpacing w:w="15" w:type="dxa"/>
        </w:trPr>
        <w:tc>
          <w:tcPr>
            <w:tcW w:w="4968" w:type="pct"/>
            <w:shd w:val="clear" w:color="auto" w:fill="FFFFFF" w:themeFill="background1"/>
            <w:hideMark/>
          </w:tcPr>
          <w:p w:rsidR="000A0D5B" w:rsidRPr="000A0D5B" w:rsidRDefault="000A0D5B" w:rsidP="006B50B2">
            <w:pPr>
              <w:pStyle w:val="a9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A0D5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Знаменитый минеролог один из основоположников науки геохимии академик А.Е. Ферсман назвал фосфор “элементом жизни и мысли”.</w:t>
            </w:r>
            <w:r w:rsidRPr="00220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AEE"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 теле человека массой </w:t>
            </w:r>
            <w:smartTag w:uri="urn:schemas-microsoft-com:office:smarttags" w:element="metricconverter">
              <w:smartTagPr>
                <w:attr w:name="ProductID" w:val="70 кг"/>
              </w:smartTagPr>
              <w:r w:rsidR="00EC6AEE" w:rsidRPr="00517047">
                <w:rPr>
                  <w:rFonts w:ascii="Times New Roman" w:eastAsia="Calibri" w:hAnsi="Times New Roman" w:cs="Times New Roman"/>
                  <w:sz w:val="32"/>
                  <w:szCs w:val="32"/>
                </w:rPr>
                <w:t>70 кг</w:t>
              </w:r>
            </w:smartTag>
            <w:r w:rsidR="00EC6AEE"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содержится около </w:t>
            </w:r>
            <w:smartTag w:uri="urn:schemas-microsoft-com:office:smarttags" w:element="metricconverter">
              <w:smartTagPr>
                <w:attr w:name="ProductID" w:val="780 г"/>
              </w:smartTagPr>
              <w:r w:rsidR="00EC6AEE" w:rsidRPr="00517047">
                <w:rPr>
                  <w:rFonts w:ascii="Times New Roman" w:eastAsia="Calibri" w:hAnsi="Times New Roman" w:cs="Times New Roman"/>
                  <w:sz w:val="32"/>
                  <w:szCs w:val="32"/>
                </w:rPr>
                <w:t>780 г</w:t>
              </w:r>
            </w:smartTag>
            <w:r w:rsidR="00EC6AEE"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фосфора. В виде фосфатов кальция фосфор присутствует в костях. Входит он также в состав белков, нуклеиновых кислот</w:t>
            </w:r>
            <w:r w:rsidR="00517047"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АТФ</w:t>
            </w:r>
            <w:r w:rsidR="00EC6AEE"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Pr="000A0D5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Фосфор необходим для нормальной мышечной и умственной деятельности.</w:t>
            </w:r>
          </w:p>
          <w:p w:rsidR="00522F05" w:rsidRPr="004B386A" w:rsidRDefault="00522F05" w:rsidP="006B50B2">
            <w:pPr>
              <w:spacing w:after="0"/>
              <w:ind w:left="60" w:right="60"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</w:t>
            </w:r>
            <w:r w:rsidRPr="005B02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 недостатке фосфора в организме развиваются различные заболевания костей. Суточная потребность в фосфоре составляет: для взрослых 1,0–2,0 г; для детей и подростков – 1,5–2,5 г.</w:t>
            </w:r>
          </w:p>
          <w:p w:rsidR="00EC6AEE" w:rsidRPr="000A0D5B" w:rsidRDefault="00EC6AEE" w:rsidP="006B50B2">
            <w:pPr>
              <w:pStyle w:val="a9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Основное его количество мы потребляем с молоком и хлебом. Наиболее богаты фосфором рыба, фасоль, некоторые виды сыра. Для правильного питания необходимо соблюдать баланс между количеством потребляемого </w:t>
            </w:r>
            <w:r w:rsidR="00517047"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кальция </w:t>
            </w:r>
            <w:r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и </w:t>
            </w:r>
            <w:r w:rsidR="00517047"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>фосфора</w:t>
            </w:r>
            <w:r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: оптимальное соотношение этих элементов в пище составляет </w:t>
            </w:r>
            <w:r w:rsidR="00517047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proofErr w:type="gramStart"/>
            <w:r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> :</w:t>
            </w:r>
            <w:proofErr w:type="gramEnd"/>
            <w:r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> </w:t>
            </w:r>
            <w:r w:rsidR="00517047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517047"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517047" w:rsidRPr="005170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517047" w:rsidRPr="005170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Ca:P</w:t>
            </w:r>
            <w:proofErr w:type="spellEnd"/>
            <w:r w:rsidR="00517047" w:rsidRPr="005170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).</w:t>
            </w:r>
          </w:p>
          <w:p w:rsidR="0011473A" w:rsidRPr="00522F05" w:rsidRDefault="00517047" w:rsidP="006B50B2">
            <w:pPr>
              <w:spacing w:before="240" w:after="120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17047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Избыток богатой фосфором пищи приводит к вымыванию кальция из костей, а при избытке кальция развивается мочекаменная болезнь.</w:t>
            </w:r>
          </w:p>
          <w:p w:rsidR="00E02D1C" w:rsidRPr="005B0249" w:rsidRDefault="00522F05" w:rsidP="006B50B2">
            <w:pPr>
              <w:spacing w:before="60" w:after="60" w:line="240" w:lineRule="auto"/>
              <w:ind w:left="60" w:right="60" w:firstLine="2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  <w:r w:rsidR="00E02D1C" w:rsidRPr="005B0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Содержание и соотношение кальция и фосфора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продуктах представлено в </w:t>
            </w:r>
            <w:r w:rsidR="00E02D1C" w:rsidRPr="005B0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таблице:</w:t>
            </w:r>
          </w:p>
          <w:p w:rsidR="00E02D1C" w:rsidRPr="005B0249" w:rsidRDefault="00E02D1C" w:rsidP="006B50B2">
            <w:pPr>
              <w:spacing w:before="60" w:after="60" w:line="240" w:lineRule="auto"/>
              <w:ind w:left="60" w:right="60" w:firstLine="2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0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38"/>
              <w:gridCol w:w="2334"/>
              <w:gridCol w:w="2334"/>
              <w:gridCol w:w="2333"/>
            </w:tblGrid>
            <w:tr w:rsidR="00E02D1C" w:rsidRPr="005B0249" w:rsidTr="005417AD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Продукт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5B02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Ca</w:t>
                  </w:r>
                  <w:proofErr w:type="spellEnd"/>
                  <w:r w:rsidRPr="005B02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, мг/100 г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P, мг/100 г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5B02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Ca</w:t>
                  </w:r>
                  <w:proofErr w:type="spellEnd"/>
                  <w:r w:rsidR="00923492" w:rsidRPr="005B02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5B02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/</w:t>
                  </w:r>
                  <w:r w:rsidR="00923492" w:rsidRPr="005B02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5B024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P</w:t>
                  </w:r>
                </w:p>
              </w:tc>
            </w:tr>
            <w:tr w:rsidR="00E02D1C" w:rsidRPr="005B0249" w:rsidTr="005417AD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Жареная говядина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12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250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0,05</w:t>
                  </w:r>
                </w:p>
              </w:tc>
            </w:tr>
            <w:tr w:rsidR="00E02D1C" w:rsidRPr="005B0249" w:rsidTr="005417AD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Цельное молоко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118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93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1,26</w:t>
                  </w:r>
                </w:p>
              </w:tc>
            </w:tr>
            <w:tr w:rsidR="00E02D1C" w:rsidRPr="005B0249" w:rsidTr="005417AD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Варёная фасоль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50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37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1,35</w:t>
                  </w:r>
                </w:p>
              </w:tc>
            </w:tr>
            <w:tr w:rsidR="00E02D1C" w:rsidRPr="005B0249" w:rsidTr="005417AD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Жареная треска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31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274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0,11</w:t>
                  </w:r>
                </w:p>
              </w:tc>
            </w:tr>
            <w:tr w:rsidR="00E02D1C" w:rsidRPr="005B0249" w:rsidTr="005417AD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Пшеничный хлеб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84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254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0,33</w:t>
                  </w:r>
                </w:p>
              </w:tc>
            </w:tr>
            <w:tr w:rsidR="00E02D1C" w:rsidRPr="005B0249" w:rsidTr="005417AD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Картофель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53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0,13</w:t>
                  </w:r>
                </w:p>
              </w:tc>
            </w:tr>
            <w:tr w:rsidR="00E02D1C" w:rsidRPr="005B0249" w:rsidTr="005417AD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Яблоки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10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0,70</w:t>
                  </w:r>
                </w:p>
              </w:tc>
            </w:tr>
            <w:tr w:rsidR="00E02D1C" w:rsidRPr="005B0249" w:rsidTr="005417AD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Яйца куриные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54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205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2D1C" w:rsidRPr="005B0249" w:rsidRDefault="00E02D1C" w:rsidP="006B50B2">
                  <w:pPr>
                    <w:spacing w:before="60" w:after="60" w:line="240" w:lineRule="auto"/>
                    <w:ind w:left="60" w:right="60" w:firstLine="225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5B0249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0,26</w:t>
                  </w:r>
                </w:p>
              </w:tc>
            </w:tr>
          </w:tbl>
          <w:p w:rsidR="00E02D1C" w:rsidRPr="005B0249" w:rsidRDefault="00E02D1C" w:rsidP="006B50B2">
            <w:pPr>
              <w:spacing w:before="60" w:after="60" w:line="240" w:lineRule="auto"/>
              <w:ind w:left="60" w:right="60" w:firstLine="2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0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6B50B2" w:rsidRDefault="005B0249" w:rsidP="006B50B2">
            <w:pPr>
              <w:spacing w:before="60" w:after="60" w:line="240" w:lineRule="auto"/>
              <w:ind w:left="60" w:right="60" w:firstLine="2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02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Вопрос 7</w:t>
            </w:r>
            <w:r w:rsidRPr="005B0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A568FA" w:rsidRDefault="006B50B2" w:rsidP="006B50B2">
            <w:pPr>
              <w:spacing w:before="60" w:after="60" w:line="240" w:lineRule="auto"/>
              <w:ind w:left="60" w:right="60" w:firstLine="2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  <w:r w:rsidR="00E02D1C" w:rsidRPr="005B0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Ознакомьтесь с информацией в таблице и назовите два продукта, в которых соотношение элементов наиболее соответствует </w:t>
            </w:r>
            <w:proofErr w:type="gramStart"/>
            <w:r w:rsidR="00E02D1C" w:rsidRPr="005B0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рекомендуемому</w:t>
            </w:r>
            <w:proofErr w:type="gramEnd"/>
            <w:r w:rsidR="00E02D1C" w:rsidRPr="005B02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A568FA" w:rsidRPr="005B0249" w:rsidRDefault="00A568FA" w:rsidP="006B50B2">
            <w:pPr>
              <w:spacing w:before="60" w:after="60" w:line="240" w:lineRule="auto"/>
              <w:ind w:left="60" w:right="60" w:firstLine="2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B50B2" w:rsidRDefault="004B386A" w:rsidP="004B386A">
      <w:pPr>
        <w:spacing w:before="60" w:after="6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</w:t>
      </w:r>
      <w:r w:rsidR="005B0249" w:rsidRPr="005B0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 8</w:t>
      </w:r>
      <w:r w:rsidR="006B5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02D1C" w:rsidRPr="005B0249" w:rsidRDefault="006B50B2" w:rsidP="004B386A">
      <w:pPr>
        <w:spacing w:before="60" w:after="6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E02D1C" w:rsidRPr="005B02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граммов (килограммов) жареной трески минимально надо употребить подростку, чтобы покрыть суточную потребность в фосфоре? Ответ подтвердите расчётами (округлите до целых).</w:t>
      </w:r>
    </w:p>
    <w:p w:rsidR="005B0249" w:rsidRDefault="005B0249" w:rsidP="00E02D1C">
      <w:pPr>
        <w:spacing w:after="0" w:line="240" w:lineRule="auto"/>
        <w:ind w:left="60" w:right="60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B0249" w:rsidSect="006B50B2"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77" w:rsidRDefault="008F3677" w:rsidP="007B6A01">
      <w:pPr>
        <w:spacing w:after="0" w:line="240" w:lineRule="auto"/>
      </w:pPr>
      <w:r>
        <w:separator/>
      </w:r>
    </w:p>
  </w:endnote>
  <w:endnote w:type="continuationSeparator" w:id="0">
    <w:p w:rsidR="008F3677" w:rsidRDefault="008F3677" w:rsidP="007B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C8" w:rsidRDefault="008F36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77" w:rsidRDefault="008F3677" w:rsidP="007B6A01">
      <w:pPr>
        <w:spacing w:after="0" w:line="240" w:lineRule="auto"/>
      </w:pPr>
      <w:r>
        <w:separator/>
      </w:r>
    </w:p>
  </w:footnote>
  <w:footnote w:type="continuationSeparator" w:id="0">
    <w:p w:rsidR="008F3677" w:rsidRDefault="008F3677" w:rsidP="007B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4277"/>
    <w:multiLevelType w:val="multilevel"/>
    <w:tmpl w:val="FE7A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517F3"/>
    <w:multiLevelType w:val="multilevel"/>
    <w:tmpl w:val="FFB0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D1C"/>
    <w:rsid w:val="000340D1"/>
    <w:rsid w:val="000A0D5B"/>
    <w:rsid w:val="000E14B4"/>
    <w:rsid w:val="000F134B"/>
    <w:rsid w:val="0011473A"/>
    <w:rsid w:val="002E3594"/>
    <w:rsid w:val="004B386A"/>
    <w:rsid w:val="00517047"/>
    <w:rsid w:val="00522F05"/>
    <w:rsid w:val="00580D5F"/>
    <w:rsid w:val="005B0249"/>
    <w:rsid w:val="006B50B2"/>
    <w:rsid w:val="007B6A01"/>
    <w:rsid w:val="0083586E"/>
    <w:rsid w:val="008F3677"/>
    <w:rsid w:val="00914562"/>
    <w:rsid w:val="00923492"/>
    <w:rsid w:val="00A16CDC"/>
    <w:rsid w:val="00A568FA"/>
    <w:rsid w:val="00AA1FAD"/>
    <w:rsid w:val="00B468DA"/>
    <w:rsid w:val="00B6412D"/>
    <w:rsid w:val="00C26B0E"/>
    <w:rsid w:val="00E02D1C"/>
    <w:rsid w:val="00E71660"/>
    <w:rsid w:val="00EC6AEE"/>
    <w:rsid w:val="00FE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02D1C"/>
  </w:style>
  <w:style w:type="paragraph" w:styleId="a6">
    <w:name w:val="Balloon Text"/>
    <w:basedOn w:val="a"/>
    <w:link w:val="a7"/>
    <w:uiPriority w:val="99"/>
    <w:semiHidden/>
    <w:unhideWhenUsed/>
    <w:rsid w:val="00E0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D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E3594"/>
    <w:rPr>
      <w:color w:val="0000FF"/>
      <w:u w:val="single"/>
    </w:rPr>
  </w:style>
  <w:style w:type="character" w:customStyle="1" w:styleId="nowrap">
    <w:name w:val="nowrap"/>
    <w:basedOn w:val="a0"/>
    <w:rsid w:val="002E3594"/>
  </w:style>
  <w:style w:type="paragraph" w:styleId="a9">
    <w:name w:val="No Spacing"/>
    <w:basedOn w:val="a"/>
    <w:link w:val="aa"/>
    <w:uiPriority w:val="1"/>
    <w:qFormat/>
    <w:rsid w:val="000A0D5B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A0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5%D1%82%D0%B0%D0%BB%D1%8C%D0%BD%D0%B0%D1%8F_%D0%B4%D0%BE%D0%B7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2021-03-31T17:33:00Z</dcterms:created>
  <dcterms:modified xsi:type="dcterms:W3CDTF">2021-03-31T17:49:00Z</dcterms:modified>
</cp:coreProperties>
</file>