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6E07" w14:textId="77777777" w:rsidR="0029072F" w:rsidRPr="00A60264" w:rsidRDefault="0029072F" w:rsidP="0029072F">
      <w:pPr>
        <w:adjustRightInd w:val="0"/>
        <w:snapToGrid w:val="0"/>
        <w:spacing w:after="0" w:line="360" w:lineRule="auto"/>
        <w:ind w:firstLine="567"/>
        <w:jc w:val="center"/>
        <w:textAlignment w:val="baseline"/>
        <w:rPr>
          <w:rFonts w:ascii="Times New Roman" w:eastAsia="Calibri" w:hAnsi="Times New Roman" w:cs="Times New Roman"/>
          <w:b/>
          <w:sz w:val="28"/>
          <w:szCs w:val="28"/>
          <w:lang w:eastAsia="ru-RU"/>
        </w:rPr>
      </w:pPr>
      <w:r w:rsidRPr="00A60264">
        <w:rPr>
          <w:rFonts w:ascii="Times New Roman" w:eastAsia="Calibri" w:hAnsi="Times New Roman" w:cs="Times New Roman"/>
          <w:b/>
          <w:sz w:val="28"/>
          <w:szCs w:val="28"/>
          <w:lang w:eastAsia="ru-RU"/>
        </w:rPr>
        <w:t>Промежуточный отчет МОУ СШ № 1</w:t>
      </w:r>
    </w:p>
    <w:p w14:paraId="30A705BE" w14:textId="77777777" w:rsidR="00A51202" w:rsidRPr="00A60264" w:rsidRDefault="0029072F" w:rsidP="0029072F">
      <w:pPr>
        <w:adjustRightInd w:val="0"/>
        <w:snapToGrid w:val="0"/>
        <w:spacing w:after="0" w:line="360" w:lineRule="auto"/>
        <w:ind w:firstLine="567"/>
        <w:jc w:val="center"/>
        <w:textAlignment w:val="baseline"/>
        <w:rPr>
          <w:rFonts w:ascii="Times New Roman" w:eastAsia="Calibri" w:hAnsi="Times New Roman" w:cs="Times New Roman"/>
          <w:b/>
          <w:sz w:val="24"/>
          <w:szCs w:val="24"/>
          <w:lang w:eastAsia="ru-RU"/>
        </w:rPr>
      </w:pPr>
      <w:r w:rsidRPr="00A60264">
        <w:rPr>
          <w:rFonts w:ascii="Times New Roman" w:eastAsia="Calibri" w:hAnsi="Times New Roman" w:cs="Times New Roman"/>
          <w:b/>
          <w:sz w:val="28"/>
          <w:szCs w:val="28"/>
          <w:lang w:eastAsia="ru-RU"/>
        </w:rPr>
        <w:t>о деятельности региональной инновационной площадки</w:t>
      </w:r>
    </w:p>
    <w:p w14:paraId="129425F7" w14:textId="77777777" w:rsidR="00A51202" w:rsidRPr="00A60264" w:rsidRDefault="00A51202" w:rsidP="00A51202">
      <w:pPr>
        <w:keepNext/>
        <w:keepLines/>
        <w:numPr>
          <w:ilvl w:val="0"/>
          <w:numId w:val="1"/>
        </w:numPr>
        <w:adjustRightInd w:val="0"/>
        <w:spacing w:after="120" w:line="240" w:lineRule="auto"/>
        <w:jc w:val="center"/>
        <w:textAlignment w:val="baseline"/>
        <w:outlineLvl w:val="1"/>
        <w:rPr>
          <w:rFonts w:ascii="Times New Roman" w:eastAsia="Calibri" w:hAnsi="Times New Roman" w:cs="Times New Roman"/>
          <w:b/>
          <w:sz w:val="28"/>
          <w:szCs w:val="28"/>
        </w:rPr>
      </w:pPr>
      <w:r w:rsidRPr="00A60264">
        <w:rPr>
          <w:rFonts w:ascii="Times New Roman" w:eastAsia="Calibri" w:hAnsi="Times New Roman" w:cs="Times New Roman"/>
          <w:b/>
          <w:sz w:val="28"/>
          <w:szCs w:val="28"/>
        </w:rPr>
        <w:t xml:space="preserve">Сведения о результатах реализации инновационного проекта </w:t>
      </w:r>
    </w:p>
    <w:p w14:paraId="58812356" w14:textId="77777777" w:rsidR="00A51202" w:rsidRPr="00A60264" w:rsidRDefault="00A51202" w:rsidP="00A51202">
      <w:pPr>
        <w:tabs>
          <w:tab w:val="left" w:pos="851"/>
        </w:tabs>
        <w:adjustRightInd w:val="0"/>
        <w:spacing w:before="120" w:after="0" w:line="360" w:lineRule="auto"/>
        <w:ind w:firstLine="709"/>
        <w:jc w:val="center"/>
        <w:textAlignment w:val="baseline"/>
        <w:rPr>
          <w:rFonts w:ascii="Times New Roman" w:eastAsia="Calibri" w:hAnsi="Times New Roman" w:cs="Times New Roman"/>
          <w:sz w:val="28"/>
          <w:szCs w:val="28"/>
          <w:lang w:eastAsia="ru-RU"/>
        </w:rPr>
      </w:pPr>
      <w:r w:rsidRPr="00A60264">
        <w:rPr>
          <w:rFonts w:ascii="Times New Roman" w:eastAsia="Calibri" w:hAnsi="Times New Roman" w:cs="Times New Roman"/>
          <w:sz w:val="28"/>
          <w:szCs w:val="28"/>
          <w:lang w:eastAsia="ru-RU"/>
        </w:rPr>
        <w:t>Реализация плана деятельности региональной инновационной площадки</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693"/>
        <w:gridCol w:w="4111"/>
        <w:gridCol w:w="2976"/>
        <w:gridCol w:w="3119"/>
      </w:tblGrid>
      <w:tr w:rsidR="00CD09AC" w:rsidRPr="00A51202" w14:paraId="205F3B62" w14:textId="77777777" w:rsidTr="00CD09AC">
        <w:tc>
          <w:tcPr>
            <w:tcW w:w="4395" w:type="dxa"/>
            <w:gridSpan w:val="2"/>
            <w:tcBorders>
              <w:top w:val="single" w:sz="4" w:space="0" w:color="auto"/>
              <w:left w:val="single" w:sz="4" w:space="0" w:color="auto"/>
              <w:bottom w:val="single" w:sz="4" w:space="0" w:color="auto"/>
              <w:right w:val="single" w:sz="4" w:space="0" w:color="auto"/>
            </w:tcBorders>
          </w:tcPr>
          <w:p w14:paraId="6D357354"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Запланировано в отчетном периоде</w:t>
            </w:r>
            <w:r w:rsidRPr="00A51202">
              <w:rPr>
                <w:rFonts w:ascii="Calibri" w:eastAsia="Times New Roman" w:hAnsi="Calibri" w:cs="Times New Roman"/>
              </w:rPr>
              <w:t>*</w:t>
            </w:r>
          </w:p>
        </w:tc>
        <w:tc>
          <w:tcPr>
            <w:tcW w:w="4111" w:type="dxa"/>
            <w:vMerge w:val="restart"/>
            <w:tcBorders>
              <w:top w:val="single" w:sz="4" w:space="0" w:color="auto"/>
              <w:left w:val="single" w:sz="4" w:space="0" w:color="auto"/>
              <w:bottom w:val="single" w:sz="4" w:space="0" w:color="auto"/>
              <w:right w:val="single" w:sz="4" w:space="0" w:color="auto"/>
            </w:tcBorders>
          </w:tcPr>
          <w:p w14:paraId="36965C98"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Основные результаты реализации плана мероприятий (количественные и качественные)</w:t>
            </w:r>
            <w:r w:rsidRPr="00A51202">
              <w:rPr>
                <w:rFonts w:ascii="Calibri" w:eastAsia="Times New Roman" w:hAnsi="Calibri" w:cs="Times New Roman"/>
              </w:rPr>
              <w:t xml:space="preserve"> **</w:t>
            </w:r>
          </w:p>
        </w:tc>
        <w:tc>
          <w:tcPr>
            <w:tcW w:w="2976" w:type="dxa"/>
            <w:vMerge w:val="restart"/>
            <w:tcBorders>
              <w:top w:val="single" w:sz="4" w:space="0" w:color="auto"/>
              <w:left w:val="single" w:sz="4" w:space="0" w:color="auto"/>
              <w:bottom w:val="single" w:sz="4" w:space="0" w:color="auto"/>
              <w:right w:val="single" w:sz="4" w:space="0" w:color="auto"/>
            </w:tcBorders>
          </w:tcPr>
          <w:p w14:paraId="416B0F75"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rPr>
              <w:t xml:space="preserve">Продукты, разработанные за текущий период: </w:t>
            </w:r>
            <w:r w:rsidRPr="00A51202">
              <w:rPr>
                <w:rFonts w:ascii="Times New Roman" w:eastAsia="Calibri" w:hAnsi="Times New Roman" w:cs="Times New Roman"/>
                <w:b/>
                <w:lang w:eastAsia="ru-RU"/>
              </w:rPr>
              <w:t>образовательные программы, нормативные документы, методические рекомендации и т.д., (указать ссылки на материалы)</w:t>
            </w:r>
            <w:r w:rsidRPr="00A51202">
              <w:rPr>
                <w:rFonts w:ascii="Calibri" w:eastAsia="Times New Roman" w:hAnsi="Calibri" w:cs="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14:paraId="433CC5FC"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Причины отклонений.</w:t>
            </w:r>
          </w:p>
          <w:p w14:paraId="0D841D28"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Планируемые действия по корректировке плана</w:t>
            </w:r>
            <w:r w:rsidRPr="00A51202">
              <w:rPr>
                <w:rFonts w:ascii="Calibri" w:eastAsia="Times New Roman" w:hAnsi="Calibri" w:cs="Times New Roman"/>
              </w:rPr>
              <w:t>*****</w:t>
            </w:r>
          </w:p>
        </w:tc>
      </w:tr>
      <w:tr w:rsidR="00CD09AC" w:rsidRPr="00A51202" w14:paraId="4498757C" w14:textId="77777777" w:rsidTr="00CD09AC">
        <w:tc>
          <w:tcPr>
            <w:tcW w:w="1702" w:type="dxa"/>
            <w:tcBorders>
              <w:top w:val="single" w:sz="4" w:space="0" w:color="auto"/>
              <w:left w:val="single" w:sz="4" w:space="0" w:color="auto"/>
              <w:bottom w:val="single" w:sz="4" w:space="0" w:color="auto"/>
              <w:right w:val="single" w:sz="4" w:space="0" w:color="auto"/>
            </w:tcBorders>
          </w:tcPr>
          <w:p w14:paraId="0075ECC2"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rPr>
            </w:pPr>
            <w:r w:rsidRPr="00A51202">
              <w:rPr>
                <w:rFonts w:ascii="Times New Roman" w:eastAsia="Calibri" w:hAnsi="Times New Roman" w:cs="Times New Roman"/>
                <w:b/>
                <w:lang w:eastAsia="ru-RU"/>
              </w:rPr>
              <w:t>Сроки</w:t>
            </w:r>
          </w:p>
        </w:tc>
        <w:tc>
          <w:tcPr>
            <w:tcW w:w="2693" w:type="dxa"/>
            <w:tcBorders>
              <w:top w:val="single" w:sz="4" w:space="0" w:color="auto"/>
              <w:left w:val="single" w:sz="4" w:space="0" w:color="auto"/>
              <w:bottom w:val="single" w:sz="4" w:space="0" w:color="auto"/>
              <w:right w:val="single" w:sz="4" w:space="0" w:color="auto"/>
            </w:tcBorders>
          </w:tcPr>
          <w:p w14:paraId="47086CE6"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rPr>
            </w:pPr>
            <w:r w:rsidRPr="00A51202">
              <w:rPr>
                <w:rFonts w:ascii="Times New Roman" w:eastAsia="Calibri" w:hAnsi="Times New Roman" w:cs="Times New Roman"/>
                <w:b/>
                <w:lang w:eastAsia="ru-RU"/>
              </w:rPr>
              <w:t>Меры, мероприятия</w:t>
            </w:r>
          </w:p>
        </w:tc>
        <w:tc>
          <w:tcPr>
            <w:tcW w:w="4111" w:type="dxa"/>
            <w:vMerge/>
            <w:tcBorders>
              <w:top w:val="single" w:sz="4" w:space="0" w:color="auto"/>
              <w:left w:val="single" w:sz="4" w:space="0" w:color="auto"/>
              <w:bottom w:val="single" w:sz="4" w:space="0" w:color="auto"/>
              <w:right w:val="single" w:sz="4" w:space="0" w:color="auto"/>
            </w:tcBorders>
          </w:tcPr>
          <w:p w14:paraId="294683A8" w14:textId="77777777" w:rsidR="00CD09AC" w:rsidRPr="00A51202" w:rsidRDefault="00CD09AC"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2976" w:type="dxa"/>
            <w:vMerge/>
            <w:tcBorders>
              <w:top w:val="single" w:sz="4" w:space="0" w:color="auto"/>
              <w:left w:val="single" w:sz="4" w:space="0" w:color="auto"/>
              <w:bottom w:val="single" w:sz="4" w:space="0" w:color="auto"/>
              <w:right w:val="single" w:sz="4" w:space="0" w:color="auto"/>
            </w:tcBorders>
          </w:tcPr>
          <w:p w14:paraId="113589A5" w14:textId="77777777" w:rsidR="00CD09AC" w:rsidRPr="00A51202" w:rsidRDefault="00CD09AC"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14:paraId="4DEE289A" w14:textId="77777777" w:rsidR="00CD09AC" w:rsidRPr="00A51202" w:rsidRDefault="00CD09AC"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CD09AC" w:rsidRPr="00A51202" w14:paraId="2F83D842" w14:textId="77777777" w:rsidTr="00CD09AC">
        <w:tc>
          <w:tcPr>
            <w:tcW w:w="1702" w:type="dxa"/>
            <w:tcBorders>
              <w:top w:val="single" w:sz="4" w:space="0" w:color="auto"/>
              <w:left w:val="single" w:sz="4" w:space="0" w:color="auto"/>
              <w:bottom w:val="single" w:sz="4" w:space="0" w:color="auto"/>
              <w:right w:val="single" w:sz="4" w:space="0" w:color="auto"/>
            </w:tcBorders>
          </w:tcPr>
          <w:p w14:paraId="27DFF236"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1</w:t>
            </w:r>
          </w:p>
        </w:tc>
        <w:tc>
          <w:tcPr>
            <w:tcW w:w="2693" w:type="dxa"/>
            <w:tcBorders>
              <w:top w:val="single" w:sz="4" w:space="0" w:color="auto"/>
              <w:left w:val="single" w:sz="4" w:space="0" w:color="auto"/>
              <w:bottom w:val="single" w:sz="4" w:space="0" w:color="auto"/>
              <w:right w:val="single" w:sz="4" w:space="0" w:color="auto"/>
            </w:tcBorders>
          </w:tcPr>
          <w:p w14:paraId="555BC520"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2</w:t>
            </w:r>
          </w:p>
        </w:tc>
        <w:tc>
          <w:tcPr>
            <w:tcW w:w="4111" w:type="dxa"/>
            <w:tcBorders>
              <w:top w:val="single" w:sz="4" w:space="0" w:color="auto"/>
              <w:left w:val="single" w:sz="4" w:space="0" w:color="auto"/>
              <w:bottom w:val="single" w:sz="4" w:space="0" w:color="auto"/>
              <w:right w:val="single" w:sz="4" w:space="0" w:color="auto"/>
            </w:tcBorders>
          </w:tcPr>
          <w:p w14:paraId="3CA64FB7"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3</w:t>
            </w:r>
          </w:p>
        </w:tc>
        <w:tc>
          <w:tcPr>
            <w:tcW w:w="2976" w:type="dxa"/>
            <w:tcBorders>
              <w:top w:val="single" w:sz="4" w:space="0" w:color="auto"/>
              <w:left w:val="single" w:sz="4" w:space="0" w:color="auto"/>
              <w:bottom w:val="single" w:sz="4" w:space="0" w:color="auto"/>
              <w:right w:val="single" w:sz="4" w:space="0" w:color="auto"/>
            </w:tcBorders>
          </w:tcPr>
          <w:p w14:paraId="534CF952"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4</w:t>
            </w:r>
          </w:p>
        </w:tc>
        <w:tc>
          <w:tcPr>
            <w:tcW w:w="3119" w:type="dxa"/>
            <w:tcBorders>
              <w:top w:val="single" w:sz="4" w:space="0" w:color="auto"/>
              <w:left w:val="single" w:sz="4" w:space="0" w:color="auto"/>
              <w:bottom w:val="single" w:sz="4" w:space="0" w:color="auto"/>
              <w:right w:val="single" w:sz="4" w:space="0" w:color="auto"/>
            </w:tcBorders>
          </w:tcPr>
          <w:p w14:paraId="4B059076" w14:textId="77777777" w:rsidR="00CD09AC" w:rsidRPr="00A51202" w:rsidRDefault="00CD09AC"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5</w:t>
            </w:r>
          </w:p>
        </w:tc>
      </w:tr>
      <w:tr w:rsidR="00CD09AC" w:rsidRPr="00A51202" w14:paraId="6701D804" w14:textId="77777777" w:rsidTr="00CD09AC">
        <w:tc>
          <w:tcPr>
            <w:tcW w:w="1702" w:type="dxa"/>
            <w:tcBorders>
              <w:top w:val="single" w:sz="4" w:space="0" w:color="auto"/>
              <w:left w:val="single" w:sz="4" w:space="0" w:color="auto"/>
              <w:bottom w:val="single" w:sz="4" w:space="0" w:color="auto"/>
              <w:right w:val="single" w:sz="4" w:space="0" w:color="auto"/>
            </w:tcBorders>
          </w:tcPr>
          <w:p w14:paraId="700C2A33" w14:textId="77777777" w:rsidR="00CD09AC" w:rsidRPr="00B8186A" w:rsidRDefault="00CD09AC" w:rsidP="006E2258">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r w:rsidRPr="00B8186A">
              <w:rPr>
                <w:rFonts w:ascii="Times New Roman" w:eastAsia="Calibri" w:hAnsi="Times New Roman" w:cs="Times New Roman"/>
                <w:b/>
                <w:szCs w:val="20"/>
                <w:lang w:eastAsia="ru-RU"/>
              </w:rPr>
              <w:t>Август –  сентябрь</w:t>
            </w:r>
          </w:p>
        </w:tc>
        <w:tc>
          <w:tcPr>
            <w:tcW w:w="2693" w:type="dxa"/>
            <w:tcBorders>
              <w:top w:val="single" w:sz="4" w:space="0" w:color="auto"/>
              <w:left w:val="single" w:sz="4" w:space="0" w:color="auto"/>
              <w:bottom w:val="single" w:sz="4" w:space="0" w:color="auto"/>
              <w:right w:val="single" w:sz="4" w:space="0" w:color="auto"/>
            </w:tcBorders>
          </w:tcPr>
          <w:p w14:paraId="1DBBD8A5"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Pr>
                <w:rFonts w:ascii="Times New Roman" w:hAnsi="Times New Roman"/>
                <w:sz w:val="24"/>
                <w:szCs w:val="60"/>
              </w:rPr>
              <w:t xml:space="preserve">частие педагогов по созданию </w:t>
            </w:r>
            <w:proofErr w:type="spellStart"/>
            <w:r>
              <w:rPr>
                <w:rFonts w:ascii="Times New Roman" w:hAnsi="Times New Roman"/>
                <w:sz w:val="24"/>
                <w:szCs w:val="60"/>
              </w:rPr>
              <w:t>школьнойкартотеки</w:t>
            </w:r>
            <w:proofErr w:type="spellEnd"/>
            <w:r>
              <w:rPr>
                <w:rFonts w:ascii="Times New Roman" w:hAnsi="Times New Roman"/>
                <w:sz w:val="24"/>
                <w:szCs w:val="60"/>
              </w:rPr>
              <w:t xml:space="preserve">  заданий </w:t>
            </w:r>
            <w:r w:rsidRPr="00B14ED2">
              <w:rPr>
                <w:rFonts w:ascii="Times New Roman" w:hAnsi="Times New Roman"/>
                <w:sz w:val="24"/>
                <w:szCs w:val="24"/>
              </w:rPr>
              <w:t>практико-ориентированного характера</w:t>
            </w:r>
          </w:p>
          <w:p w14:paraId="4A72FDFE"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14:paraId="3886E120"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14:paraId="29775906"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14:paraId="629F1132"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14:paraId="0B639916" w14:textId="77777777" w:rsidR="00CD09AC" w:rsidRPr="00A51202"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14:paraId="06F4A661" w14:textId="77777777" w:rsidR="00CD09AC" w:rsidRDefault="00CD09AC" w:rsidP="00CD09AC">
            <w:pPr>
              <w:tabs>
                <w:tab w:val="left" w:pos="851"/>
              </w:tabs>
              <w:adjustRightInd w:val="0"/>
              <w:spacing w:after="0" w:line="240" w:lineRule="auto"/>
              <w:textAlignment w:val="baseline"/>
              <w:rPr>
                <w:rFonts w:ascii="Times New Roman" w:eastAsia="Calibri" w:hAnsi="Times New Roman" w:cs="Times New Roman"/>
                <w:sz w:val="24"/>
                <w:szCs w:val="24"/>
              </w:rPr>
            </w:pPr>
            <w:r>
              <w:rPr>
                <w:rFonts w:ascii="Times New Roman" w:hAnsi="Times New Roman"/>
                <w:sz w:val="24"/>
                <w:szCs w:val="60"/>
              </w:rPr>
              <w:t>Разработка заданий</w:t>
            </w:r>
            <w:r w:rsidRPr="00915DCC">
              <w:rPr>
                <w:rFonts w:ascii="Times New Roman" w:hAnsi="Times New Roman"/>
                <w:sz w:val="24"/>
                <w:szCs w:val="60"/>
              </w:rPr>
              <w:t xml:space="preserve"> практико-ориентирован</w:t>
            </w:r>
            <w:r>
              <w:rPr>
                <w:rFonts w:ascii="Times New Roman" w:hAnsi="Times New Roman"/>
                <w:sz w:val="24"/>
                <w:szCs w:val="60"/>
              </w:rPr>
              <w:t xml:space="preserve">ного характера по формированию </w:t>
            </w:r>
            <w:r w:rsidRPr="00915DCC">
              <w:rPr>
                <w:rFonts w:ascii="Times New Roman" w:hAnsi="Times New Roman"/>
                <w:sz w:val="24"/>
                <w:szCs w:val="60"/>
              </w:rPr>
              <w:t>МГ, ЕНГ и ЧГ обучающихся основного уровня образования</w:t>
            </w:r>
            <w:r>
              <w:rPr>
                <w:rFonts w:ascii="Times New Roman" w:hAnsi="Times New Roman"/>
                <w:sz w:val="24"/>
                <w:szCs w:val="60"/>
              </w:rPr>
              <w:t>.</w:t>
            </w:r>
            <w:r>
              <w:rPr>
                <w:rFonts w:ascii="Times New Roman" w:eastAsia="Calibri" w:hAnsi="Times New Roman" w:cs="Times New Roman"/>
                <w:sz w:val="24"/>
                <w:szCs w:val="24"/>
                <w:lang w:eastAsia="ru-RU"/>
              </w:rPr>
              <w:t xml:space="preserve"> </w:t>
            </w:r>
            <w:r w:rsidRPr="00D94451">
              <w:rPr>
                <w:rFonts w:ascii="Times New Roman" w:eastAsia="Calibri" w:hAnsi="Times New Roman" w:cs="Times New Roman"/>
                <w:sz w:val="24"/>
                <w:szCs w:val="24"/>
              </w:rPr>
              <w:t>Задания составлены в полном объёме</w:t>
            </w:r>
            <w:r>
              <w:rPr>
                <w:rFonts w:ascii="Times New Roman" w:eastAsia="Calibri" w:hAnsi="Times New Roman" w:cs="Times New Roman"/>
                <w:sz w:val="24"/>
                <w:szCs w:val="24"/>
              </w:rPr>
              <w:t xml:space="preserve"> 15 заданий на формирование ЧГ, Мг и ЕНГ. </w:t>
            </w:r>
          </w:p>
          <w:p w14:paraId="729F925B" w14:textId="77777777" w:rsidR="00CD09AC" w:rsidRPr="00A51202"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Апробация </w:t>
            </w:r>
            <w:r w:rsidRPr="00A51202">
              <w:rPr>
                <w:rFonts w:ascii="Times New Roman" w:eastAsia="Calibri" w:hAnsi="Times New Roman" w:cs="Times New Roman"/>
                <w:sz w:val="24"/>
                <w:szCs w:val="24"/>
                <w:lang w:eastAsia="ru-RU"/>
              </w:rPr>
              <w:t xml:space="preserve">заданий на уроках </w:t>
            </w:r>
          </w:p>
        </w:tc>
        <w:tc>
          <w:tcPr>
            <w:tcW w:w="2976" w:type="dxa"/>
            <w:tcBorders>
              <w:top w:val="single" w:sz="4" w:space="0" w:color="auto"/>
              <w:left w:val="single" w:sz="4" w:space="0" w:color="auto"/>
              <w:bottom w:val="single" w:sz="4" w:space="0" w:color="auto"/>
              <w:right w:val="single" w:sz="4" w:space="0" w:color="auto"/>
            </w:tcBorders>
          </w:tcPr>
          <w:p w14:paraId="6EBE92F5"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rPr>
            </w:pPr>
            <w:r w:rsidRPr="00A51202">
              <w:rPr>
                <w:rFonts w:ascii="Times New Roman" w:eastAsia="Calibri" w:hAnsi="Times New Roman" w:cs="Times New Roman"/>
                <w:sz w:val="24"/>
                <w:szCs w:val="24"/>
              </w:rPr>
              <w:t>Задани</w:t>
            </w:r>
            <w:r>
              <w:rPr>
                <w:rFonts w:ascii="Times New Roman" w:eastAsia="Calibri" w:hAnsi="Times New Roman" w:cs="Times New Roman"/>
                <w:sz w:val="24"/>
                <w:szCs w:val="24"/>
              </w:rPr>
              <w:t>я для уроков по формированию ФГ (школьный и муниципальный интернет-банк)</w:t>
            </w:r>
          </w:p>
          <w:p w14:paraId="2018C268" w14:textId="77777777" w:rsidR="00CD09AC" w:rsidRPr="00A51202" w:rsidRDefault="00000000" w:rsidP="00255D79">
            <w:pPr>
              <w:tabs>
                <w:tab w:val="left" w:pos="851"/>
              </w:tabs>
              <w:adjustRightInd w:val="0"/>
              <w:spacing w:after="0" w:line="240" w:lineRule="auto"/>
              <w:textAlignment w:val="baseline"/>
              <w:rPr>
                <w:rFonts w:ascii="Times New Roman" w:eastAsia="Calibri" w:hAnsi="Times New Roman" w:cs="Times New Roman"/>
                <w:sz w:val="24"/>
                <w:szCs w:val="24"/>
              </w:rPr>
            </w:pPr>
            <w:hyperlink r:id="rId6" w:history="1">
              <w:r w:rsidR="00CD09AC" w:rsidRPr="00CE731F">
                <w:rPr>
                  <w:rStyle w:val="a3"/>
                  <w:rFonts w:ascii="Times New Roman" w:eastAsia="Calibri" w:hAnsi="Times New Roman" w:cs="Times New Roman"/>
                  <w:sz w:val="24"/>
                  <w:szCs w:val="20"/>
                  <w:lang w:eastAsia="ru-RU"/>
                </w:rPr>
                <w:t>https://school1-prs.edu.yar.ru/rip/bank_zadaniy_fg.html</w:t>
              </w:r>
            </w:hyperlink>
          </w:p>
        </w:tc>
        <w:tc>
          <w:tcPr>
            <w:tcW w:w="3119" w:type="dxa"/>
            <w:tcBorders>
              <w:top w:val="single" w:sz="4" w:space="0" w:color="auto"/>
              <w:left w:val="single" w:sz="4" w:space="0" w:color="auto"/>
              <w:bottom w:val="single" w:sz="4" w:space="0" w:color="auto"/>
              <w:right w:val="single" w:sz="4" w:space="0" w:color="auto"/>
            </w:tcBorders>
          </w:tcPr>
          <w:p w14:paraId="70E6DDEE" w14:textId="77777777" w:rsidR="00CD09AC" w:rsidRPr="00D94451" w:rsidRDefault="00CD09AC" w:rsidP="00255D79">
            <w:pPr>
              <w:tabs>
                <w:tab w:val="left" w:pos="851"/>
              </w:tabs>
              <w:adjustRightInd w:val="0"/>
              <w:spacing w:after="0" w:line="240" w:lineRule="auto"/>
              <w:textAlignment w:val="baseline"/>
              <w:rPr>
                <w:rFonts w:ascii="Times New Roman" w:eastAsia="Calibri" w:hAnsi="Times New Roman" w:cs="Times New Roman"/>
                <w:sz w:val="24"/>
                <w:szCs w:val="24"/>
              </w:rPr>
            </w:pPr>
          </w:p>
          <w:p w14:paraId="63DCDE9B" w14:textId="77777777" w:rsidR="00CD09AC" w:rsidRDefault="00CD09AC" w:rsidP="00255D79">
            <w:pPr>
              <w:tabs>
                <w:tab w:val="left" w:pos="851"/>
              </w:tabs>
              <w:adjustRightInd w:val="0"/>
              <w:spacing w:after="0" w:line="240" w:lineRule="auto"/>
              <w:jc w:val="both"/>
              <w:textAlignment w:val="baseline"/>
              <w:rPr>
                <w:rFonts w:ascii="Times New Roman" w:eastAsia="Calibri" w:hAnsi="Times New Roman" w:cs="Times New Roman"/>
                <w:sz w:val="28"/>
                <w:szCs w:val="28"/>
              </w:rPr>
            </w:pPr>
          </w:p>
          <w:p w14:paraId="2B54D6EC" w14:textId="77777777" w:rsidR="00CD09AC" w:rsidRDefault="00CD09AC" w:rsidP="00255D79">
            <w:pPr>
              <w:tabs>
                <w:tab w:val="left" w:pos="851"/>
              </w:tabs>
              <w:adjustRightInd w:val="0"/>
              <w:spacing w:after="0" w:line="240" w:lineRule="auto"/>
              <w:jc w:val="both"/>
              <w:textAlignment w:val="baseline"/>
              <w:rPr>
                <w:rFonts w:ascii="Times New Roman" w:eastAsia="Calibri" w:hAnsi="Times New Roman" w:cs="Times New Roman"/>
                <w:sz w:val="28"/>
                <w:szCs w:val="28"/>
              </w:rPr>
            </w:pPr>
          </w:p>
          <w:p w14:paraId="70C5E3D0" w14:textId="77777777" w:rsidR="00CD09AC" w:rsidRDefault="00CD09AC" w:rsidP="00255D79">
            <w:pPr>
              <w:tabs>
                <w:tab w:val="left" w:pos="851"/>
              </w:tabs>
              <w:adjustRightInd w:val="0"/>
              <w:spacing w:after="0" w:line="240" w:lineRule="auto"/>
              <w:jc w:val="both"/>
              <w:textAlignment w:val="baseline"/>
              <w:rPr>
                <w:rFonts w:ascii="Times New Roman" w:eastAsia="Calibri" w:hAnsi="Times New Roman" w:cs="Times New Roman"/>
                <w:sz w:val="28"/>
                <w:szCs w:val="28"/>
              </w:rPr>
            </w:pPr>
          </w:p>
          <w:p w14:paraId="72C198B9" w14:textId="77777777" w:rsidR="00CD09AC" w:rsidRDefault="00CD09AC" w:rsidP="00255D79">
            <w:pPr>
              <w:tabs>
                <w:tab w:val="left" w:pos="851"/>
              </w:tabs>
              <w:adjustRightInd w:val="0"/>
              <w:spacing w:after="0" w:line="240" w:lineRule="auto"/>
              <w:jc w:val="both"/>
              <w:textAlignment w:val="baseline"/>
              <w:rPr>
                <w:rFonts w:ascii="Times New Roman" w:eastAsia="Calibri" w:hAnsi="Times New Roman" w:cs="Times New Roman"/>
                <w:sz w:val="28"/>
                <w:szCs w:val="28"/>
              </w:rPr>
            </w:pPr>
          </w:p>
          <w:p w14:paraId="080CDC49" w14:textId="77777777" w:rsidR="00CD09AC" w:rsidRDefault="00CD09AC" w:rsidP="00255D79">
            <w:pPr>
              <w:tabs>
                <w:tab w:val="left" w:pos="851"/>
              </w:tabs>
              <w:adjustRightInd w:val="0"/>
              <w:spacing w:after="0" w:line="240" w:lineRule="auto"/>
              <w:jc w:val="both"/>
              <w:textAlignment w:val="baseline"/>
              <w:rPr>
                <w:rFonts w:ascii="Times New Roman" w:eastAsia="Calibri" w:hAnsi="Times New Roman" w:cs="Times New Roman"/>
                <w:sz w:val="28"/>
                <w:szCs w:val="28"/>
              </w:rPr>
            </w:pPr>
          </w:p>
          <w:p w14:paraId="706B7F5C" w14:textId="77777777" w:rsidR="00CD09AC" w:rsidRPr="00A51202" w:rsidRDefault="00CD09AC" w:rsidP="00255D79">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CD09AC" w:rsidRPr="00A51202" w14:paraId="334734AE" w14:textId="77777777" w:rsidTr="00CD09AC">
        <w:tc>
          <w:tcPr>
            <w:tcW w:w="1702" w:type="dxa"/>
            <w:tcBorders>
              <w:top w:val="single" w:sz="4" w:space="0" w:color="auto"/>
              <w:left w:val="single" w:sz="4" w:space="0" w:color="auto"/>
              <w:bottom w:val="single" w:sz="4" w:space="0" w:color="auto"/>
              <w:right w:val="single" w:sz="4" w:space="0" w:color="auto"/>
            </w:tcBorders>
          </w:tcPr>
          <w:p w14:paraId="4CC90B5C" w14:textId="77777777" w:rsidR="00CD09AC" w:rsidRPr="00B8186A" w:rsidRDefault="00CD09AC"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r w:rsidRPr="00B8186A">
              <w:rPr>
                <w:rFonts w:ascii="Times New Roman" w:eastAsia="Calibri" w:hAnsi="Times New Roman" w:cs="Times New Roman"/>
                <w:b/>
                <w:szCs w:val="20"/>
                <w:lang w:eastAsia="ru-RU"/>
              </w:rPr>
              <w:t>Сентябрь</w:t>
            </w:r>
          </w:p>
        </w:tc>
        <w:tc>
          <w:tcPr>
            <w:tcW w:w="2693" w:type="dxa"/>
            <w:tcBorders>
              <w:top w:val="single" w:sz="4" w:space="0" w:color="auto"/>
              <w:left w:val="single" w:sz="4" w:space="0" w:color="auto"/>
              <w:bottom w:val="single" w:sz="4" w:space="0" w:color="auto"/>
              <w:right w:val="single" w:sz="4" w:space="0" w:color="auto"/>
            </w:tcBorders>
          </w:tcPr>
          <w:p w14:paraId="57C5B691" w14:textId="77777777" w:rsidR="00CD09AC" w:rsidRPr="0097673D" w:rsidRDefault="00CD09AC" w:rsidP="0097673D">
            <w:pPr>
              <w:tabs>
                <w:tab w:val="left" w:pos="851"/>
              </w:tabs>
              <w:adjustRightInd w:val="0"/>
              <w:spacing w:after="0" w:line="240" w:lineRule="auto"/>
              <w:textAlignment w:val="baseline"/>
              <w:rPr>
                <w:rFonts w:ascii="Times New Roman" w:eastAsia="Calibri" w:hAnsi="Times New Roman" w:cs="Times New Roman"/>
                <w:szCs w:val="20"/>
                <w:lang w:eastAsia="ru-RU"/>
              </w:rPr>
            </w:pPr>
            <w:r>
              <w:rPr>
                <w:rFonts w:ascii="Times New Roman" w:eastAsia="Calibri" w:hAnsi="Times New Roman" w:cs="Times New Roman"/>
                <w:szCs w:val="20"/>
                <w:lang w:eastAsia="ru-RU"/>
              </w:rPr>
              <w:t>Р</w:t>
            </w:r>
            <w:r w:rsidRPr="0097673D">
              <w:rPr>
                <w:rFonts w:ascii="Times New Roman" w:eastAsia="Calibri" w:hAnsi="Times New Roman" w:cs="Times New Roman"/>
                <w:szCs w:val="20"/>
                <w:lang w:eastAsia="ru-RU"/>
              </w:rPr>
              <w:t>екоме</w:t>
            </w:r>
            <w:r>
              <w:rPr>
                <w:rFonts w:ascii="Times New Roman" w:eastAsia="Calibri" w:hAnsi="Times New Roman" w:cs="Times New Roman"/>
                <w:szCs w:val="20"/>
                <w:lang w:eastAsia="ru-RU"/>
              </w:rPr>
              <w:t>н</w:t>
            </w:r>
            <w:r w:rsidRPr="0097673D">
              <w:rPr>
                <w:rFonts w:ascii="Times New Roman" w:eastAsia="Calibri" w:hAnsi="Times New Roman" w:cs="Times New Roman"/>
                <w:szCs w:val="20"/>
                <w:lang w:eastAsia="ru-RU"/>
              </w:rPr>
              <w:t>даци</w:t>
            </w:r>
            <w:r>
              <w:rPr>
                <w:rFonts w:ascii="Times New Roman" w:eastAsia="Calibri" w:hAnsi="Times New Roman" w:cs="Times New Roman"/>
                <w:szCs w:val="20"/>
                <w:lang w:eastAsia="ru-RU"/>
              </w:rPr>
              <w:t>и</w:t>
            </w:r>
            <w:r w:rsidRPr="0097673D">
              <w:t xml:space="preserve"> </w:t>
            </w:r>
            <w:r w:rsidRPr="0097673D">
              <w:rPr>
                <w:rFonts w:ascii="Times New Roman" w:eastAsia="Calibri" w:hAnsi="Times New Roman" w:cs="Times New Roman"/>
                <w:szCs w:val="20"/>
                <w:lang w:eastAsia="ru-RU"/>
              </w:rPr>
              <w:t>по проведению деловой игры как одной из форм внутрифирменного обучения педагогов</w:t>
            </w:r>
          </w:p>
        </w:tc>
        <w:tc>
          <w:tcPr>
            <w:tcW w:w="4111" w:type="dxa"/>
            <w:tcBorders>
              <w:top w:val="single" w:sz="4" w:space="0" w:color="auto"/>
              <w:left w:val="single" w:sz="4" w:space="0" w:color="auto"/>
              <w:bottom w:val="single" w:sz="4" w:space="0" w:color="auto"/>
              <w:right w:val="single" w:sz="4" w:space="0" w:color="auto"/>
            </w:tcBorders>
          </w:tcPr>
          <w:p w14:paraId="56F9B2F7" w14:textId="77777777" w:rsidR="00CD09AC" w:rsidRPr="00A51202" w:rsidRDefault="00CD09AC" w:rsidP="00CD09AC">
            <w:pPr>
              <w:tabs>
                <w:tab w:val="left" w:pos="851"/>
              </w:tabs>
              <w:adjustRightInd w:val="0"/>
              <w:spacing w:after="0" w:line="240" w:lineRule="auto"/>
              <w:textAlignment w:val="baseline"/>
              <w:rPr>
                <w:rFonts w:ascii="Times New Roman" w:eastAsia="Calibri" w:hAnsi="Times New Roman" w:cs="Times New Roman"/>
                <w:szCs w:val="20"/>
                <w:lang w:eastAsia="ru-RU"/>
              </w:rPr>
            </w:pPr>
            <w:r>
              <w:rPr>
                <w:rFonts w:ascii="Times New Roman" w:eastAsia="Calibri" w:hAnsi="Times New Roman" w:cs="Times New Roman"/>
                <w:szCs w:val="20"/>
                <w:lang w:eastAsia="ru-RU"/>
              </w:rPr>
              <w:t>Составлены р</w:t>
            </w:r>
            <w:r w:rsidRPr="0097673D">
              <w:rPr>
                <w:rFonts w:ascii="Times New Roman" w:eastAsia="Calibri" w:hAnsi="Times New Roman" w:cs="Times New Roman"/>
                <w:szCs w:val="20"/>
                <w:lang w:eastAsia="ru-RU"/>
              </w:rPr>
              <w:t>екоме</w:t>
            </w:r>
            <w:r>
              <w:rPr>
                <w:rFonts w:ascii="Times New Roman" w:eastAsia="Calibri" w:hAnsi="Times New Roman" w:cs="Times New Roman"/>
                <w:szCs w:val="20"/>
                <w:lang w:eastAsia="ru-RU"/>
              </w:rPr>
              <w:t>н</w:t>
            </w:r>
            <w:r w:rsidRPr="0097673D">
              <w:rPr>
                <w:rFonts w:ascii="Times New Roman" w:eastAsia="Calibri" w:hAnsi="Times New Roman" w:cs="Times New Roman"/>
                <w:szCs w:val="20"/>
                <w:lang w:eastAsia="ru-RU"/>
              </w:rPr>
              <w:t>даци</w:t>
            </w:r>
            <w:r>
              <w:rPr>
                <w:rFonts w:ascii="Times New Roman" w:eastAsia="Calibri" w:hAnsi="Times New Roman" w:cs="Times New Roman"/>
                <w:szCs w:val="20"/>
                <w:lang w:eastAsia="ru-RU"/>
              </w:rPr>
              <w:t>и</w:t>
            </w:r>
            <w:r w:rsidRPr="0097673D">
              <w:t xml:space="preserve"> </w:t>
            </w:r>
            <w:r w:rsidRPr="0097673D">
              <w:rPr>
                <w:rFonts w:ascii="Times New Roman" w:eastAsia="Calibri" w:hAnsi="Times New Roman" w:cs="Times New Roman"/>
                <w:szCs w:val="20"/>
                <w:lang w:eastAsia="ru-RU"/>
              </w:rPr>
              <w:t>по проведению деловой игры как одной из форм внутрифирменного обучения педагогов</w:t>
            </w:r>
            <w:r>
              <w:rPr>
                <w:rFonts w:ascii="Times New Roman" w:eastAsia="Calibri" w:hAnsi="Times New Roman" w:cs="Times New Roman"/>
                <w:szCs w:val="20"/>
                <w:lang w:eastAsia="ru-RU"/>
              </w:rPr>
              <w:t xml:space="preserve"> в условиях формирования ФГ</w:t>
            </w:r>
          </w:p>
        </w:tc>
        <w:tc>
          <w:tcPr>
            <w:tcW w:w="2976" w:type="dxa"/>
            <w:tcBorders>
              <w:top w:val="single" w:sz="4" w:space="0" w:color="auto"/>
              <w:left w:val="single" w:sz="4" w:space="0" w:color="auto"/>
              <w:bottom w:val="single" w:sz="4" w:space="0" w:color="auto"/>
              <w:right w:val="single" w:sz="4" w:space="0" w:color="auto"/>
            </w:tcBorders>
          </w:tcPr>
          <w:p w14:paraId="445382D9" w14:textId="77777777" w:rsidR="00CD09AC" w:rsidRDefault="00CD09AC"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r w:rsidRPr="0097673D">
              <w:rPr>
                <w:rFonts w:ascii="Times New Roman" w:eastAsia="Calibri" w:hAnsi="Times New Roman" w:cs="Times New Roman"/>
                <w:szCs w:val="20"/>
                <w:lang w:eastAsia="ru-RU"/>
              </w:rPr>
              <w:t>рекомендации</w:t>
            </w:r>
          </w:p>
          <w:p w14:paraId="52CFA5DC" w14:textId="77777777" w:rsidR="00CD09AC" w:rsidRPr="00A51202" w:rsidRDefault="00000000" w:rsidP="0097673D">
            <w:pPr>
              <w:tabs>
                <w:tab w:val="left" w:pos="851"/>
              </w:tabs>
              <w:adjustRightInd w:val="0"/>
              <w:spacing w:after="0" w:line="240" w:lineRule="auto"/>
              <w:textAlignment w:val="baseline"/>
              <w:rPr>
                <w:rFonts w:ascii="Times New Roman" w:eastAsia="Calibri" w:hAnsi="Times New Roman" w:cs="Times New Roman"/>
                <w:sz w:val="28"/>
                <w:szCs w:val="28"/>
              </w:rPr>
            </w:pPr>
            <w:hyperlink r:id="rId7" w:history="1">
              <w:r w:rsidR="00CD09AC" w:rsidRPr="00CE731F">
                <w:rPr>
                  <w:rStyle w:val="a3"/>
                  <w:rFonts w:ascii="Times New Roman" w:eastAsia="Calibri" w:hAnsi="Times New Roman" w:cs="Times New Roman"/>
                  <w:sz w:val="24"/>
                  <w:szCs w:val="20"/>
                  <w:lang w:eastAsia="ru-RU"/>
                </w:rPr>
                <w:t>https://school1-prs.edu.yar.ru/rip/materiali.html</w:t>
              </w:r>
            </w:hyperlink>
          </w:p>
        </w:tc>
        <w:tc>
          <w:tcPr>
            <w:tcW w:w="3119" w:type="dxa"/>
            <w:tcBorders>
              <w:top w:val="single" w:sz="4" w:space="0" w:color="auto"/>
              <w:left w:val="single" w:sz="4" w:space="0" w:color="auto"/>
              <w:bottom w:val="single" w:sz="4" w:space="0" w:color="auto"/>
              <w:right w:val="single" w:sz="4" w:space="0" w:color="auto"/>
            </w:tcBorders>
          </w:tcPr>
          <w:p w14:paraId="031AB966" w14:textId="77777777" w:rsidR="00CD09AC" w:rsidRPr="00A51202" w:rsidRDefault="00CD09AC"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CD09AC" w:rsidRPr="00A51202" w14:paraId="3644D09C" w14:textId="77777777" w:rsidTr="00CD09AC">
        <w:tc>
          <w:tcPr>
            <w:tcW w:w="1702" w:type="dxa"/>
            <w:tcBorders>
              <w:top w:val="single" w:sz="4" w:space="0" w:color="auto"/>
              <w:left w:val="single" w:sz="4" w:space="0" w:color="auto"/>
              <w:bottom w:val="single" w:sz="4" w:space="0" w:color="auto"/>
              <w:right w:val="single" w:sz="4" w:space="0" w:color="auto"/>
            </w:tcBorders>
          </w:tcPr>
          <w:p w14:paraId="4DBCBAA6" w14:textId="77777777" w:rsidR="00CD09AC" w:rsidRPr="00B8186A" w:rsidRDefault="00CD09AC"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r w:rsidRPr="00B8186A">
              <w:rPr>
                <w:rFonts w:ascii="Times New Roman" w:eastAsia="Calibri" w:hAnsi="Times New Roman" w:cs="Times New Roman"/>
                <w:b/>
                <w:szCs w:val="20"/>
                <w:lang w:eastAsia="ru-RU"/>
              </w:rPr>
              <w:t>Сентябрь-октябрь</w:t>
            </w:r>
          </w:p>
        </w:tc>
        <w:tc>
          <w:tcPr>
            <w:tcW w:w="2693" w:type="dxa"/>
            <w:tcBorders>
              <w:top w:val="single" w:sz="4" w:space="0" w:color="auto"/>
              <w:left w:val="single" w:sz="4" w:space="0" w:color="auto"/>
              <w:bottom w:val="single" w:sz="4" w:space="0" w:color="auto"/>
              <w:right w:val="single" w:sz="4" w:space="0" w:color="auto"/>
            </w:tcBorders>
          </w:tcPr>
          <w:p w14:paraId="5C514F11" w14:textId="77777777" w:rsidR="00CD09AC" w:rsidRDefault="00CD09AC" w:rsidP="0097673D">
            <w:pPr>
              <w:tabs>
                <w:tab w:val="left" w:pos="851"/>
              </w:tabs>
              <w:adjustRightInd w:val="0"/>
              <w:spacing w:after="0" w:line="240" w:lineRule="auto"/>
              <w:textAlignment w:val="baseline"/>
              <w:rPr>
                <w:rFonts w:ascii="Times New Roman" w:eastAsia="Calibri" w:hAnsi="Times New Roman" w:cs="Times New Roman"/>
                <w:szCs w:val="20"/>
                <w:lang w:eastAsia="ru-RU"/>
              </w:rPr>
            </w:pPr>
            <w:r>
              <w:rPr>
                <w:rFonts w:ascii="Times New Roman" w:hAnsi="Times New Roman"/>
                <w:sz w:val="24"/>
                <w:szCs w:val="24"/>
                <w:lang w:eastAsia="ru-RU"/>
              </w:rPr>
              <w:t xml:space="preserve">Работа с электронным банком заданий для оценки ФГ </w:t>
            </w:r>
            <w:r>
              <w:rPr>
                <w:rFonts w:ascii="Times New Roman" w:hAnsi="Times New Roman"/>
                <w:sz w:val="24"/>
                <w:szCs w:val="24"/>
                <w:lang w:eastAsia="ru-RU"/>
              </w:rPr>
              <w:lastRenderedPageBreak/>
              <w:t>обучающихся 8-9 классов на платформе РЕШ</w:t>
            </w:r>
          </w:p>
        </w:tc>
        <w:tc>
          <w:tcPr>
            <w:tcW w:w="4111" w:type="dxa"/>
            <w:tcBorders>
              <w:top w:val="single" w:sz="4" w:space="0" w:color="auto"/>
              <w:left w:val="single" w:sz="4" w:space="0" w:color="auto"/>
              <w:bottom w:val="single" w:sz="4" w:space="0" w:color="auto"/>
              <w:right w:val="single" w:sz="4" w:space="0" w:color="auto"/>
            </w:tcBorders>
          </w:tcPr>
          <w:p w14:paraId="36531412" w14:textId="77777777" w:rsidR="00CD09AC" w:rsidRPr="002C2DEF" w:rsidRDefault="00CD09AC" w:rsidP="002F6118">
            <w:pPr>
              <w:spacing w:after="0" w:line="240" w:lineRule="auto"/>
              <w:rPr>
                <w:rFonts w:ascii="Times New Roman" w:eastAsia="Times New Roman" w:hAnsi="Times New Roman" w:cs="Times New Roman"/>
                <w:sz w:val="24"/>
                <w:szCs w:val="24"/>
                <w:lang w:eastAsia="ru-RU"/>
              </w:rPr>
            </w:pPr>
            <w:r w:rsidRPr="002C2DEF">
              <w:rPr>
                <w:rFonts w:ascii="Times New Roman" w:eastAsia="Times New Roman" w:hAnsi="Times New Roman" w:cs="Times New Roman"/>
                <w:sz w:val="24"/>
                <w:szCs w:val="24"/>
                <w:lang w:eastAsia="ru-RU"/>
              </w:rPr>
              <w:lastRenderedPageBreak/>
              <w:t>Педагог</w:t>
            </w:r>
            <w:r>
              <w:rPr>
                <w:rFonts w:ascii="Times New Roman" w:eastAsia="Times New Roman" w:hAnsi="Times New Roman" w:cs="Times New Roman"/>
                <w:sz w:val="24"/>
                <w:szCs w:val="24"/>
                <w:lang w:eastAsia="ru-RU"/>
              </w:rPr>
              <w:t>ом</w:t>
            </w:r>
            <w:r w:rsidRPr="002C2DEF">
              <w:rPr>
                <w:rFonts w:ascii="Times New Roman" w:eastAsia="Times New Roman" w:hAnsi="Times New Roman" w:cs="Times New Roman"/>
                <w:sz w:val="24"/>
                <w:szCs w:val="24"/>
                <w:lang w:eastAsia="ru-RU"/>
              </w:rPr>
              <w:t xml:space="preserve"> школы сформированы диагностические </w:t>
            </w:r>
            <w:r>
              <w:rPr>
                <w:rFonts w:ascii="Times New Roman" w:eastAsia="Times New Roman" w:hAnsi="Times New Roman" w:cs="Times New Roman"/>
                <w:sz w:val="24"/>
                <w:szCs w:val="24"/>
                <w:lang w:eastAsia="ru-RU"/>
              </w:rPr>
              <w:t>работы по ЕНГ для обучающихся 8</w:t>
            </w:r>
            <w:r w:rsidRPr="002C2DEF">
              <w:rPr>
                <w:rFonts w:ascii="Times New Roman" w:eastAsia="Times New Roman" w:hAnsi="Times New Roman" w:cs="Times New Roman"/>
                <w:sz w:val="24"/>
                <w:szCs w:val="24"/>
                <w:lang w:eastAsia="ru-RU"/>
              </w:rPr>
              <w:t xml:space="preserve"> классов</w:t>
            </w:r>
          </w:p>
          <w:p w14:paraId="2C35C8A9" w14:textId="77777777" w:rsidR="00CD09AC" w:rsidRDefault="00CD09AC" w:rsidP="00CD09AC">
            <w:pPr>
              <w:tabs>
                <w:tab w:val="left" w:pos="851"/>
              </w:tabs>
              <w:adjustRightInd w:val="0"/>
              <w:spacing w:after="0" w:line="240" w:lineRule="auto"/>
              <w:textAlignment w:val="baseline"/>
              <w:rPr>
                <w:rFonts w:ascii="Times New Roman" w:eastAsia="Calibri" w:hAnsi="Times New Roman" w:cs="Times New Roman"/>
                <w:szCs w:val="20"/>
                <w:lang w:eastAsia="ru-RU"/>
              </w:rPr>
            </w:pPr>
            <w:r w:rsidRPr="002C2DEF">
              <w:rPr>
                <w:rFonts w:ascii="Times New Roman" w:eastAsia="Times New Roman" w:hAnsi="Times New Roman" w:cs="Times New Roman"/>
                <w:sz w:val="24"/>
                <w:szCs w:val="24"/>
                <w:lang w:eastAsia="ru-RU"/>
              </w:rPr>
              <w:lastRenderedPageBreak/>
              <w:t>Обучающиеся школы прин</w:t>
            </w:r>
            <w:r>
              <w:rPr>
                <w:rFonts w:ascii="Times New Roman" w:eastAsia="Times New Roman" w:hAnsi="Times New Roman" w:cs="Times New Roman"/>
                <w:sz w:val="24"/>
                <w:szCs w:val="24"/>
                <w:lang w:eastAsia="ru-RU"/>
              </w:rPr>
              <w:t>имают</w:t>
            </w:r>
            <w:r w:rsidRPr="002C2DEF">
              <w:rPr>
                <w:rFonts w:ascii="Times New Roman" w:eastAsia="Times New Roman" w:hAnsi="Times New Roman" w:cs="Times New Roman"/>
                <w:sz w:val="24"/>
                <w:szCs w:val="24"/>
                <w:lang w:eastAsia="ru-RU"/>
              </w:rPr>
              <w:t xml:space="preserve"> участие в мероприяти</w:t>
            </w:r>
            <w:r>
              <w:rPr>
                <w:rFonts w:ascii="Times New Roman" w:eastAsia="Times New Roman" w:hAnsi="Times New Roman" w:cs="Times New Roman"/>
                <w:sz w:val="24"/>
                <w:szCs w:val="24"/>
                <w:lang w:eastAsia="ru-RU"/>
              </w:rPr>
              <w:t>и</w:t>
            </w:r>
            <w:r w:rsidRPr="002C2DEF">
              <w:rPr>
                <w:rFonts w:ascii="Times New Roman" w:eastAsia="Times New Roman" w:hAnsi="Times New Roman" w:cs="Times New Roman"/>
                <w:sz w:val="24"/>
                <w:szCs w:val="24"/>
                <w:lang w:eastAsia="ru-RU"/>
              </w:rPr>
              <w:t>, выполн</w:t>
            </w:r>
            <w:r>
              <w:rPr>
                <w:rFonts w:ascii="Times New Roman" w:eastAsia="Times New Roman" w:hAnsi="Times New Roman" w:cs="Times New Roman"/>
                <w:sz w:val="24"/>
                <w:szCs w:val="24"/>
                <w:lang w:eastAsia="ru-RU"/>
              </w:rPr>
              <w:t xml:space="preserve">яют диагностические </w:t>
            </w:r>
            <w:r w:rsidRPr="002C2DEF">
              <w:rPr>
                <w:rFonts w:ascii="Times New Roman" w:eastAsia="Times New Roman" w:hAnsi="Times New Roman" w:cs="Times New Roman"/>
                <w:sz w:val="24"/>
                <w:szCs w:val="24"/>
                <w:lang w:eastAsia="ru-RU"/>
              </w:rPr>
              <w:t>работы. Результаты работ обрабатываются педагог</w:t>
            </w:r>
            <w:r>
              <w:rPr>
                <w:rFonts w:ascii="Times New Roman" w:eastAsia="Times New Roman" w:hAnsi="Times New Roman" w:cs="Times New Roman"/>
                <w:sz w:val="24"/>
                <w:szCs w:val="24"/>
                <w:lang w:eastAsia="ru-RU"/>
              </w:rPr>
              <w:t>ом</w:t>
            </w:r>
          </w:p>
        </w:tc>
        <w:tc>
          <w:tcPr>
            <w:tcW w:w="2976" w:type="dxa"/>
            <w:tcBorders>
              <w:top w:val="single" w:sz="4" w:space="0" w:color="auto"/>
              <w:left w:val="single" w:sz="4" w:space="0" w:color="auto"/>
              <w:bottom w:val="single" w:sz="4" w:space="0" w:color="auto"/>
              <w:right w:val="single" w:sz="4" w:space="0" w:color="auto"/>
            </w:tcBorders>
          </w:tcPr>
          <w:p w14:paraId="265FD83C" w14:textId="77777777" w:rsidR="00CD09AC" w:rsidRPr="0097673D" w:rsidRDefault="00CD09AC"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14:paraId="45F72B4C" w14:textId="77777777" w:rsidR="00CD09AC" w:rsidRPr="00A51202" w:rsidRDefault="00CD09AC" w:rsidP="00255D79">
            <w:pPr>
              <w:tabs>
                <w:tab w:val="left" w:pos="851"/>
              </w:tabs>
              <w:adjustRightInd w:val="0"/>
              <w:spacing w:after="0" w:line="240" w:lineRule="auto"/>
              <w:textAlignment w:val="baseline"/>
              <w:rPr>
                <w:rFonts w:ascii="Times New Roman" w:eastAsia="Calibri" w:hAnsi="Times New Roman" w:cs="Times New Roman"/>
                <w:sz w:val="28"/>
                <w:szCs w:val="28"/>
              </w:rPr>
            </w:pPr>
            <w:r w:rsidRPr="00D75F70">
              <w:rPr>
                <w:rFonts w:ascii="Times New Roman" w:eastAsia="Calibri" w:hAnsi="Times New Roman" w:cs="Times New Roman"/>
                <w:sz w:val="24"/>
                <w:szCs w:val="24"/>
              </w:rPr>
              <w:t>Нет возможности выполнять все работы в классе</w:t>
            </w:r>
            <w:r>
              <w:rPr>
                <w:rFonts w:ascii="Times New Roman" w:eastAsia="Calibri" w:hAnsi="Times New Roman" w:cs="Times New Roman"/>
                <w:sz w:val="24"/>
                <w:szCs w:val="24"/>
              </w:rPr>
              <w:t xml:space="preserve">, дети работают на </w:t>
            </w:r>
            <w:r>
              <w:rPr>
                <w:rFonts w:ascii="Times New Roman" w:eastAsia="Calibri" w:hAnsi="Times New Roman" w:cs="Times New Roman"/>
                <w:sz w:val="24"/>
                <w:szCs w:val="24"/>
              </w:rPr>
              <w:lastRenderedPageBreak/>
              <w:t>платформе самостоятельно, дополнительная нагрузка обучающимся</w:t>
            </w:r>
          </w:p>
        </w:tc>
      </w:tr>
      <w:tr w:rsidR="00CD09AC" w:rsidRPr="00A51202" w14:paraId="6509A665" w14:textId="77777777" w:rsidTr="00CD09AC">
        <w:tc>
          <w:tcPr>
            <w:tcW w:w="1702" w:type="dxa"/>
            <w:tcBorders>
              <w:top w:val="single" w:sz="4" w:space="0" w:color="auto"/>
              <w:left w:val="single" w:sz="4" w:space="0" w:color="auto"/>
              <w:bottom w:val="single" w:sz="4" w:space="0" w:color="auto"/>
              <w:right w:val="single" w:sz="4" w:space="0" w:color="auto"/>
            </w:tcBorders>
          </w:tcPr>
          <w:p w14:paraId="0903CDE3" w14:textId="77777777" w:rsidR="00CD09AC" w:rsidRPr="00B8186A" w:rsidRDefault="00CD09AC" w:rsidP="00255D79">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r w:rsidRPr="00B8186A">
              <w:rPr>
                <w:rFonts w:ascii="Times New Roman" w:eastAsia="Calibri" w:hAnsi="Times New Roman" w:cs="Times New Roman"/>
                <w:b/>
                <w:szCs w:val="20"/>
                <w:lang w:eastAsia="ru-RU"/>
              </w:rPr>
              <w:lastRenderedPageBreak/>
              <w:t>20 сентября</w:t>
            </w:r>
          </w:p>
        </w:tc>
        <w:tc>
          <w:tcPr>
            <w:tcW w:w="2693" w:type="dxa"/>
            <w:tcBorders>
              <w:top w:val="single" w:sz="4" w:space="0" w:color="auto"/>
              <w:left w:val="single" w:sz="4" w:space="0" w:color="auto"/>
              <w:bottom w:val="single" w:sz="4" w:space="0" w:color="auto"/>
              <w:right w:val="single" w:sz="4" w:space="0" w:color="auto"/>
            </w:tcBorders>
          </w:tcPr>
          <w:p w14:paraId="71FE2F70"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Cs w:val="20"/>
                <w:lang w:eastAsia="ru-RU"/>
              </w:rPr>
            </w:pPr>
            <w:r w:rsidRPr="00A60264">
              <w:rPr>
                <w:rFonts w:ascii="Times New Roman" w:eastAsia="Times New Roman" w:hAnsi="Times New Roman" w:cs="Times New Roman"/>
                <w:sz w:val="24"/>
                <w:szCs w:val="24"/>
                <w:lang w:eastAsia="ru-RU"/>
              </w:rPr>
              <w:t>Отчет МОУ СШ № 1 о выполнении технического задания в рамках РИП</w:t>
            </w:r>
          </w:p>
        </w:tc>
        <w:tc>
          <w:tcPr>
            <w:tcW w:w="4111" w:type="dxa"/>
            <w:tcBorders>
              <w:top w:val="single" w:sz="4" w:space="0" w:color="auto"/>
              <w:left w:val="single" w:sz="4" w:space="0" w:color="auto"/>
              <w:bottom w:val="single" w:sz="4" w:space="0" w:color="auto"/>
              <w:right w:val="single" w:sz="4" w:space="0" w:color="auto"/>
            </w:tcBorders>
          </w:tcPr>
          <w:p w14:paraId="3F6EE1CF" w14:textId="77777777" w:rsidR="00CD09AC" w:rsidRDefault="00CD09AC" w:rsidP="00255D79">
            <w:pPr>
              <w:tabs>
                <w:tab w:val="left" w:pos="851"/>
              </w:tabs>
              <w:adjustRightInd w:val="0"/>
              <w:spacing w:after="0" w:line="240" w:lineRule="auto"/>
              <w:textAlignment w:val="baseline"/>
              <w:rPr>
                <w:rFonts w:ascii="Times New Roman" w:eastAsia="Calibri" w:hAnsi="Times New Roman" w:cs="Times New Roman"/>
                <w:szCs w:val="20"/>
                <w:lang w:eastAsia="ru-RU"/>
              </w:rPr>
            </w:pPr>
            <w:r w:rsidRPr="0029072F">
              <w:rPr>
                <w:rFonts w:ascii="Times New Roman" w:eastAsia="Times New Roman" w:hAnsi="Times New Roman" w:cs="Times New Roman"/>
                <w:sz w:val="24"/>
                <w:szCs w:val="24"/>
                <w:lang w:eastAsia="ru-RU"/>
              </w:rPr>
              <w:t>2 заместителя директора приняли участие</w:t>
            </w:r>
            <w:r>
              <w:rPr>
                <w:rFonts w:ascii="Times New Roman" w:eastAsia="Times New Roman" w:hAnsi="Times New Roman" w:cs="Times New Roman"/>
                <w:sz w:val="24"/>
                <w:szCs w:val="24"/>
                <w:lang w:eastAsia="ru-RU"/>
              </w:rPr>
              <w:t xml:space="preserve"> в составлении отчета</w:t>
            </w:r>
            <w:r w:rsidRPr="00A60264">
              <w:rPr>
                <w:rFonts w:ascii="Times New Roman" w:eastAsia="Times New Roman" w:hAnsi="Times New Roman" w:cs="Times New Roman"/>
                <w:sz w:val="24"/>
                <w:szCs w:val="24"/>
                <w:lang w:eastAsia="ru-RU"/>
              </w:rPr>
              <w:t xml:space="preserve"> о выполнении технического задания в рамках РИП</w:t>
            </w:r>
          </w:p>
        </w:tc>
        <w:tc>
          <w:tcPr>
            <w:tcW w:w="2976" w:type="dxa"/>
            <w:tcBorders>
              <w:top w:val="single" w:sz="4" w:space="0" w:color="auto"/>
              <w:left w:val="single" w:sz="4" w:space="0" w:color="auto"/>
              <w:bottom w:val="single" w:sz="4" w:space="0" w:color="auto"/>
              <w:right w:val="single" w:sz="4" w:space="0" w:color="auto"/>
            </w:tcBorders>
          </w:tcPr>
          <w:p w14:paraId="1BD9A170" w14:textId="77777777" w:rsidR="00CD09AC" w:rsidRDefault="00CD09AC" w:rsidP="00255D79">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r>
              <w:rPr>
                <w:rFonts w:ascii="Times New Roman" w:eastAsia="Calibri" w:hAnsi="Times New Roman" w:cs="Times New Roman"/>
                <w:szCs w:val="20"/>
                <w:lang w:eastAsia="ru-RU"/>
              </w:rPr>
              <w:t>Отчет</w:t>
            </w:r>
          </w:p>
          <w:p w14:paraId="0712F3FF" w14:textId="77777777" w:rsidR="00CD09AC" w:rsidRPr="0097673D" w:rsidRDefault="00CD09AC" w:rsidP="00255D79">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r>
              <w:rPr>
                <w:rFonts w:ascii="Times New Roman" w:eastAsia="Calibri" w:hAnsi="Times New Roman" w:cs="Times New Roman"/>
                <w:szCs w:val="20"/>
                <w:lang w:eastAsia="ru-RU"/>
              </w:rPr>
              <w:t xml:space="preserve"> </w:t>
            </w:r>
            <w:hyperlink r:id="rId8" w:history="1">
              <w:r w:rsidRPr="00CE731F">
                <w:rPr>
                  <w:rStyle w:val="a3"/>
                  <w:rFonts w:ascii="Times New Roman" w:eastAsia="Calibri" w:hAnsi="Times New Roman" w:cs="Times New Roman"/>
                  <w:sz w:val="24"/>
                  <w:szCs w:val="20"/>
                  <w:lang w:eastAsia="ru-RU"/>
                </w:rPr>
                <w:t>https://school1-prs.edu.yar.ru/rip/otcheti.html</w:t>
              </w:r>
            </w:hyperlink>
          </w:p>
        </w:tc>
        <w:tc>
          <w:tcPr>
            <w:tcW w:w="3119" w:type="dxa"/>
            <w:tcBorders>
              <w:top w:val="single" w:sz="4" w:space="0" w:color="auto"/>
              <w:left w:val="single" w:sz="4" w:space="0" w:color="auto"/>
              <w:bottom w:val="single" w:sz="4" w:space="0" w:color="auto"/>
              <w:right w:val="single" w:sz="4" w:space="0" w:color="auto"/>
            </w:tcBorders>
          </w:tcPr>
          <w:p w14:paraId="7D273ADA" w14:textId="77777777" w:rsidR="00CD09AC" w:rsidRPr="00A51202" w:rsidRDefault="00CD09AC" w:rsidP="00255D79">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CD09AC" w:rsidRPr="00A51202" w14:paraId="07C4F7CB" w14:textId="77777777" w:rsidTr="00CD09AC">
        <w:tc>
          <w:tcPr>
            <w:tcW w:w="1702" w:type="dxa"/>
            <w:tcBorders>
              <w:top w:val="single" w:sz="4" w:space="0" w:color="auto"/>
              <w:left w:val="single" w:sz="4" w:space="0" w:color="auto"/>
              <w:bottom w:val="single" w:sz="4" w:space="0" w:color="auto"/>
              <w:right w:val="single" w:sz="4" w:space="0" w:color="auto"/>
            </w:tcBorders>
          </w:tcPr>
          <w:p w14:paraId="3E414B6E" w14:textId="77777777" w:rsidR="00CD09AC" w:rsidRPr="00B8186A" w:rsidRDefault="00CD09AC"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r w:rsidRPr="00B8186A">
              <w:rPr>
                <w:rFonts w:ascii="Times New Roman" w:eastAsia="Calibri" w:hAnsi="Times New Roman" w:cs="Times New Roman"/>
                <w:b/>
                <w:szCs w:val="20"/>
                <w:lang w:eastAsia="ru-RU"/>
              </w:rPr>
              <w:t>13 октября</w:t>
            </w:r>
          </w:p>
        </w:tc>
        <w:tc>
          <w:tcPr>
            <w:tcW w:w="2693" w:type="dxa"/>
            <w:tcBorders>
              <w:top w:val="single" w:sz="4" w:space="0" w:color="auto"/>
              <w:left w:val="single" w:sz="4" w:space="0" w:color="auto"/>
              <w:bottom w:val="single" w:sz="4" w:space="0" w:color="auto"/>
              <w:right w:val="single" w:sz="4" w:space="0" w:color="auto"/>
            </w:tcBorders>
          </w:tcPr>
          <w:p w14:paraId="69F79386" w14:textId="77777777" w:rsidR="00CD09AC" w:rsidRPr="0029072F" w:rsidRDefault="00CD09AC" w:rsidP="00255D79">
            <w:pPr>
              <w:snapToGrid w:val="0"/>
              <w:spacing w:line="276" w:lineRule="auto"/>
              <w:contextualSpacing/>
              <w:rPr>
                <w:rFonts w:ascii="Times New Roman" w:eastAsia="Times New Roman" w:hAnsi="Times New Roman" w:cs="Times New Roman"/>
                <w:sz w:val="24"/>
                <w:szCs w:val="24"/>
                <w:lang w:eastAsia="ru-RU"/>
              </w:rPr>
            </w:pPr>
            <w:r w:rsidRPr="0029072F">
              <w:rPr>
                <w:rFonts w:ascii="Times New Roman" w:eastAsia="Times New Roman" w:hAnsi="Times New Roman" w:cs="Times New Roman"/>
                <w:sz w:val="24"/>
                <w:szCs w:val="24"/>
                <w:lang w:eastAsia="ru-RU"/>
              </w:rPr>
              <w:t xml:space="preserve">Участие в семинаре по представлению опыта и результатов работы педагогического коллектива МОУ СШ № 4 в рамках «Панорамы лучших практик формирования ФГ» </w:t>
            </w:r>
          </w:p>
        </w:tc>
        <w:tc>
          <w:tcPr>
            <w:tcW w:w="4111" w:type="dxa"/>
            <w:tcBorders>
              <w:top w:val="single" w:sz="4" w:space="0" w:color="auto"/>
              <w:left w:val="single" w:sz="4" w:space="0" w:color="auto"/>
              <w:bottom w:val="single" w:sz="4" w:space="0" w:color="auto"/>
              <w:right w:val="single" w:sz="4" w:space="0" w:color="auto"/>
            </w:tcBorders>
          </w:tcPr>
          <w:p w14:paraId="59E37057" w14:textId="77777777" w:rsidR="00CD09AC" w:rsidRPr="0029072F" w:rsidRDefault="00CD09AC" w:rsidP="00CD09AC">
            <w:pPr>
              <w:tabs>
                <w:tab w:val="left" w:pos="851"/>
              </w:tabs>
              <w:spacing w:line="240" w:lineRule="auto"/>
              <w:rPr>
                <w:rFonts w:ascii="Times New Roman" w:eastAsia="Times New Roman" w:hAnsi="Times New Roman" w:cs="Times New Roman"/>
                <w:sz w:val="24"/>
                <w:szCs w:val="24"/>
                <w:lang w:eastAsia="ru-RU"/>
              </w:rPr>
            </w:pPr>
            <w:r w:rsidRPr="0029072F">
              <w:rPr>
                <w:rFonts w:ascii="Times New Roman" w:eastAsia="Times New Roman" w:hAnsi="Times New Roman" w:cs="Times New Roman"/>
                <w:sz w:val="24"/>
                <w:szCs w:val="24"/>
                <w:lang w:eastAsia="ru-RU"/>
              </w:rPr>
              <w:t>2 заместителя директора приняли участи</w:t>
            </w:r>
            <w:r>
              <w:rPr>
                <w:rFonts w:ascii="Times New Roman" w:eastAsia="Times New Roman" w:hAnsi="Times New Roman" w:cs="Times New Roman"/>
                <w:sz w:val="24"/>
                <w:szCs w:val="24"/>
                <w:lang w:eastAsia="ru-RU"/>
              </w:rPr>
              <w:t>е в методическом практико-</w:t>
            </w:r>
            <w:proofErr w:type="gramStart"/>
            <w:r>
              <w:rPr>
                <w:rFonts w:ascii="Times New Roman" w:eastAsia="Times New Roman" w:hAnsi="Times New Roman" w:cs="Times New Roman"/>
                <w:sz w:val="24"/>
                <w:szCs w:val="24"/>
                <w:lang w:eastAsia="ru-RU"/>
              </w:rPr>
              <w:t>ориентированном  семинаре</w:t>
            </w:r>
            <w:proofErr w:type="gramEnd"/>
            <w:r>
              <w:rPr>
                <w:rFonts w:ascii="Times New Roman" w:eastAsia="Times New Roman" w:hAnsi="Times New Roman" w:cs="Times New Roman"/>
                <w:sz w:val="24"/>
                <w:szCs w:val="24"/>
                <w:lang w:eastAsia="ru-RU"/>
              </w:rPr>
              <w:t xml:space="preserve"> «Функциональная грамотность: вызовы и эффективные практики»,</w:t>
            </w:r>
            <w:r w:rsidRPr="0029072F">
              <w:rPr>
                <w:rFonts w:ascii="Times New Roman" w:eastAsia="Times New Roman" w:hAnsi="Times New Roman" w:cs="Times New Roman"/>
                <w:sz w:val="24"/>
                <w:szCs w:val="24"/>
                <w:lang w:eastAsia="ru-RU"/>
              </w:rPr>
              <w:t>приобрели опыт коллег и получили знания по формированию ФГ</w:t>
            </w:r>
          </w:p>
        </w:tc>
        <w:tc>
          <w:tcPr>
            <w:tcW w:w="2976" w:type="dxa"/>
            <w:tcBorders>
              <w:top w:val="single" w:sz="4" w:space="0" w:color="auto"/>
              <w:left w:val="single" w:sz="4" w:space="0" w:color="auto"/>
              <w:bottom w:val="single" w:sz="4" w:space="0" w:color="auto"/>
              <w:right w:val="single" w:sz="4" w:space="0" w:color="auto"/>
            </w:tcBorders>
          </w:tcPr>
          <w:p w14:paraId="0559B2B2" w14:textId="77777777" w:rsidR="00CD09AC" w:rsidRPr="0029072F" w:rsidRDefault="00CD09AC" w:rsidP="00255D79">
            <w:pPr>
              <w:snapToGrid w:val="0"/>
              <w:spacing w:line="276" w:lineRule="auto"/>
              <w:contextualSpacing/>
              <w:rPr>
                <w:rFonts w:ascii="Times New Roman" w:eastAsia="Times New Roman" w:hAnsi="Times New Roman" w:cs="Times New Roman"/>
                <w:sz w:val="24"/>
                <w:szCs w:val="24"/>
                <w:lang w:eastAsia="ru-RU"/>
              </w:rPr>
            </w:pPr>
            <w:r w:rsidRPr="0029072F">
              <w:rPr>
                <w:rFonts w:ascii="Times New Roman" w:eastAsia="Times New Roman" w:hAnsi="Times New Roman" w:cs="Times New Roman"/>
                <w:sz w:val="24"/>
                <w:szCs w:val="24"/>
                <w:lang w:eastAsia="ru-RU"/>
              </w:rPr>
              <w:t>Практики коллег</w:t>
            </w:r>
          </w:p>
        </w:tc>
        <w:tc>
          <w:tcPr>
            <w:tcW w:w="3119" w:type="dxa"/>
            <w:tcBorders>
              <w:top w:val="single" w:sz="4" w:space="0" w:color="auto"/>
              <w:left w:val="single" w:sz="4" w:space="0" w:color="auto"/>
              <w:bottom w:val="single" w:sz="4" w:space="0" w:color="auto"/>
              <w:right w:val="single" w:sz="4" w:space="0" w:color="auto"/>
            </w:tcBorders>
          </w:tcPr>
          <w:p w14:paraId="5D28F828" w14:textId="77777777" w:rsidR="00CD09AC" w:rsidRPr="0029072F" w:rsidRDefault="00CD09AC" w:rsidP="00255D79">
            <w:pPr>
              <w:tabs>
                <w:tab w:val="left" w:pos="851"/>
              </w:tabs>
              <w:spacing w:line="240" w:lineRule="auto"/>
              <w:rPr>
                <w:rFonts w:ascii="Times New Roman" w:eastAsia="Times New Roman" w:hAnsi="Times New Roman" w:cs="Times New Roman"/>
                <w:sz w:val="24"/>
                <w:szCs w:val="24"/>
                <w:lang w:eastAsia="ru-RU"/>
              </w:rPr>
            </w:pPr>
          </w:p>
        </w:tc>
      </w:tr>
    </w:tbl>
    <w:p w14:paraId="4455B0DF" w14:textId="77777777" w:rsidR="00A51202" w:rsidRPr="00A51202" w:rsidRDefault="00A51202" w:rsidP="00A51202">
      <w:pPr>
        <w:adjustRightInd w:val="0"/>
        <w:spacing w:after="0" w:line="360" w:lineRule="auto"/>
        <w:ind w:firstLine="709"/>
        <w:jc w:val="both"/>
        <w:textAlignment w:val="baseline"/>
        <w:rPr>
          <w:rFonts w:ascii="Times New Roman" w:eastAsia="Calibri" w:hAnsi="Times New Roman" w:cs="Times New Roman"/>
          <w:sz w:val="24"/>
          <w:szCs w:val="20"/>
        </w:rPr>
      </w:pPr>
    </w:p>
    <w:p w14:paraId="266F269E" w14:textId="77777777" w:rsidR="00A51202" w:rsidRPr="00A51202" w:rsidRDefault="00A51202" w:rsidP="00A51202">
      <w:pPr>
        <w:adjustRightInd w:val="0"/>
        <w:spacing w:after="0" w:line="240" w:lineRule="auto"/>
        <w:ind w:firstLine="1429"/>
        <w:jc w:val="both"/>
        <w:textAlignment w:val="baseline"/>
        <w:rPr>
          <w:rFonts w:ascii="Times New Roman" w:eastAsia="Calibri" w:hAnsi="Times New Roman" w:cs="Times New Roman"/>
          <w:i/>
          <w:sz w:val="24"/>
          <w:szCs w:val="24"/>
          <w:lang w:eastAsia="ru-RU"/>
        </w:rPr>
      </w:pPr>
      <w:r w:rsidRPr="00A51202">
        <w:rPr>
          <w:rFonts w:ascii="Calibri" w:eastAsia="Times New Roman" w:hAnsi="Calibri" w:cs="Times New Roman"/>
        </w:rPr>
        <w:t>*</w:t>
      </w:r>
      <w:r w:rsidRPr="00A51202">
        <w:rPr>
          <w:rFonts w:ascii="Times New Roman" w:eastAsia="Calibri" w:hAnsi="Times New Roman" w:cs="Times New Roman"/>
          <w:i/>
          <w:sz w:val="24"/>
          <w:szCs w:val="24"/>
          <w:lang w:eastAsia="ru-RU"/>
        </w:rPr>
        <w:t xml:space="preserve">Сроки реализации мероприятий проекта за </w:t>
      </w:r>
      <w:proofErr w:type="spellStart"/>
      <w:r w:rsidRPr="00A51202">
        <w:rPr>
          <w:rFonts w:ascii="Times New Roman" w:eastAsia="Calibri" w:hAnsi="Times New Roman" w:cs="Times New Roman"/>
          <w:i/>
          <w:sz w:val="24"/>
          <w:szCs w:val="24"/>
          <w:lang w:eastAsia="ru-RU"/>
        </w:rPr>
        <w:t>отчетныйпериод</w:t>
      </w:r>
      <w:proofErr w:type="spellEnd"/>
      <w:r w:rsidRPr="00A51202">
        <w:rPr>
          <w:rFonts w:ascii="Times New Roman" w:eastAsia="Calibri" w:hAnsi="Times New Roman" w:cs="Times New Roman"/>
          <w:i/>
          <w:sz w:val="24"/>
          <w:szCs w:val="24"/>
          <w:lang w:eastAsia="ru-RU"/>
        </w:rPr>
        <w:t xml:space="preserve"> должны соответствовать изначальному планированию. Но если в процессе реализации проекта возникли неожиданные, непредвиденные ситуации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деятельность РИП должна быть отражена в отчёте с обоснованием важности и принципиальности внесения корректив в заданную траекторию движения.</w:t>
      </w:r>
    </w:p>
    <w:p w14:paraId="11293971" w14:textId="77777777" w:rsidR="00A51202" w:rsidRPr="00A51202" w:rsidRDefault="00A51202" w:rsidP="00A51202">
      <w:pPr>
        <w:spacing w:after="0" w:line="240" w:lineRule="auto"/>
        <w:ind w:firstLine="1418"/>
        <w:jc w:val="both"/>
        <w:rPr>
          <w:rFonts w:ascii="Times New Roman" w:eastAsia="Calibri" w:hAnsi="Times New Roman" w:cs="Times New Roman"/>
          <w:i/>
          <w:sz w:val="24"/>
          <w:szCs w:val="24"/>
          <w:lang w:eastAsia="ru-RU"/>
        </w:rPr>
      </w:pPr>
      <w:r w:rsidRPr="00A51202">
        <w:rPr>
          <w:rFonts w:ascii="Calibri" w:eastAsia="Times New Roman" w:hAnsi="Calibri" w:cs="Times New Roman"/>
        </w:rPr>
        <w:t>**</w:t>
      </w:r>
      <w:r w:rsidRPr="00A51202">
        <w:rPr>
          <w:rFonts w:ascii="Times New Roman" w:eastAsia="Calibri" w:hAnsi="Times New Roman" w:cs="Times New Roman"/>
          <w:i/>
          <w:sz w:val="24"/>
          <w:szCs w:val="24"/>
          <w:lang w:eastAsia="ru-RU"/>
        </w:rPr>
        <w:t>Каждое мероприятие, включенное в план реализации проекта, нацелено на достижение определенного результата - еще одного шага к заявленной цели. Но в процессе реализации проекта возможны ситуации, когда полученные результаты могут не соответствовать за явленным, что ставит под угрозу достижение цели проекта. В этом случае необходимо скорректировать план и найти другие способы достижения запланированных результатов.</w:t>
      </w:r>
    </w:p>
    <w:p w14:paraId="758D66CF" w14:textId="77777777" w:rsidR="00A51202" w:rsidRPr="00A51202" w:rsidRDefault="00A51202" w:rsidP="00A51202">
      <w:pPr>
        <w:adjustRightInd w:val="0"/>
        <w:spacing w:after="0" w:line="240" w:lineRule="auto"/>
        <w:ind w:firstLine="1418"/>
        <w:jc w:val="both"/>
        <w:textAlignment w:val="baseline"/>
        <w:rPr>
          <w:rFonts w:ascii="Times New Roman" w:eastAsia="Calibri" w:hAnsi="Times New Roman" w:cs="Times New Roman"/>
          <w:i/>
          <w:sz w:val="24"/>
          <w:szCs w:val="24"/>
          <w:lang w:eastAsia="ru-RU"/>
        </w:rPr>
      </w:pPr>
      <w:r w:rsidRPr="00A51202">
        <w:rPr>
          <w:rFonts w:ascii="Calibri" w:eastAsia="Times New Roman" w:hAnsi="Calibri" w:cs="Times New Roman"/>
        </w:rPr>
        <w:t>***</w:t>
      </w:r>
      <w:r w:rsidRPr="00A51202">
        <w:rPr>
          <w:rFonts w:ascii="Times New Roman" w:eastAsia="Calibri" w:hAnsi="Times New Roman" w:cs="Times New Roman"/>
          <w:i/>
          <w:sz w:val="24"/>
          <w:szCs w:val="24"/>
          <w:lang w:eastAsia="ru-RU"/>
        </w:rPr>
        <w:t>Перечень продуктов, разработанных за текущий период должен включать в себя только продукты, имеющие отношение к реализации проекта (а не всё, полученное образовательным учреждением за отчетный период). Продукты могут быть разного масштаба: проекты нормативных документов, локальных актов, образовательные программы, методические рекомендации и т.д.Разработанные продукты должны быть объективированы, готовы к предъявлению в любое время, в идеале, к ним должна быть обеспечена сетевая доступность (представлены на сайте организации). Каждый продукт – это ещё один шаг, от которого цель становится ближе.</w:t>
      </w:r>
    </w:p>
    <w:p w14:paraId="4CAE0D55" w14:textId="77777777" w:rsidR="00A51202" w:rsidRPr="00A51202" w:rsidRDefault="00A51202" w:rsidP="00A51202">
      <w:pPr>
        <w:snapToGrid w:val="0"/>
        <w:spacing w:after="0" w:line="240" w:lineRule="auto"/>
        <w:ind w:firstLine="1418"/>
        <w:jc w:val="both"/>
        <w:rPr>
          <w:rFonts w:ascii="Times New Roman" w:eastAsia="Calibri" w:hAnsi="Times New Roman" w:cs="Times New Roman"/>
          <w:i/>
          <w:iCs/>
          <w:sz w:val="24"/>
          <w:szCs w:val="24"/>
          <w:lang w:eastAsia="ru-RU"/>
        </w:rPr>
      </w:pPr>
      <w:r w:rsidRPr="00A51202">
        <w:rPr>
          <w:rFonts w:ascii="Calibri" w:eastAsia="Times New Roman" w:hAnsi="Calibri" w:cs="Times New Roman"/>
          <w:iCs/>
        </w:rPr>
        <w:lastRenderedPageBreak/>
        <w:t xml:space="preserve">**** </w:t>
      </w:r>
      <w:r w:rsidRPr="00A51202">
        <w:rPr>
          <w:rFonts w:ascii="Times New Roman" w:eastAsia="Calibri" w:hAnsi="Times New Roman" w:cs="Times New Roman"/>
          <w:i/>
          <w:sz w:val="24"/>
          <w:szCs w:val="24"/>
          <w:lang w:eastAsia="ru-RU"/>
        </w:rPr>
        <w:t>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и не может быть более 100%.</w:t>
      </w:r>
    </w:p>
    <w:p w14:paraId="4C4252B7" w14:textId="77777777" w:rsidR="00A51202" w:rsidRPr="00A51202" w:rsidRDefault="00A51202" w:rsidP="00A51202">
      <w:pPr>
        <w:spacing w:after="0" w:line="240" w:lineRule="auto"/>
        <w:ind w:firstLine="1418"/>
        <w:jc w:val="both"/>
        <w:rPr>
          <w:rFonts w:ascii="Times New Roman" w:eastAsia="Calibri" w:hAnsi="Times New Roman" w:cs="Times New Roman"/>
          <w:i/>
          <w:sz w:val="24"/>
          <w:szCs w:val="24"/>
          <w:lang w:eastAsia="ru-RU"/>
        </w:rPr>
      </w:pPr>
      <w:r w:rsidRPr="00A51202">
        <w:rPr>
          <w:rFonts w:ascii="Calibri" w:eastAsia="Times New Roman" w:hAnsi="Calibri" w:cs="Times New Roman"/>
        </w:rPr>
        <w:t xml:space="preserve">***** </w:t>
      </w:r>
      <w:r w:rsidRPr="00A51202">
        <w:rPr>
          <w:rFonts w:ascii="Times New Roman" w:eastAsia="Calibri" w:hAnsi="Times New Roman" w:cs="Times New Roman"/>
          <w:i/>
          <w:sz w:val="24"/>
          <w:szCs w:val="24"/>
          <w:lang w:eastAsia="ru-RU"/>
        </w:rPr>
        <w:t xml:space="preserve">Причины отклонений реализации плана могут быть связаны с динамизмом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Во-вторых, возможны внутренние изменения в организации, реализующей проект (как объективные –организационные и иные ресурсные, так и субъективные – потери научного руководителя и т.п.). В-третьих,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и спланировать </w:t>
      </w:r>
      <w:proofErr w:type="spellStart"/>
      <w:r w:rsidRPr="00A51202">
        <w:rPr>
          <w:rFonts w:ascii="Times New Roman" w:eastAsia="Calibri" w:hAnsi="Times New Roman" w:cs="Times New Roman"/>
          <w:i/>
          <w:sz w:val="24"/>
          <w:szCs w:val="24"/>
          <w:lang w:eastAsia="ru-RU"/>
        </w:rPr>
        <w:t>действияпокорректировке</w:t>
      </w:r>
      <w:proofErr w:type="spellEnd"/>
      <w:r w:rsidRPr="00A51202">
        <w:rPr>
          <w:rFonts w:ascii="Times New Roman" w:eastAsia="Calibri" w:hAnsi="Times New Roman" w:cs="Times New Roman"/>
          <w:i/>
          <w:sz w:val="24"/>
          <w:szCs w:val="24"/>
          <w:lang w:eastAsia="ru-RU"/>
        </w:rPr>
        <w:t xml:space="preserve"> плана.</w:t>
      </w:r>
    </w:p>
    <w:p w14:paraId="276C1258" w14:textId="77777777" w:rsidR="00A51202" w:rsidRPr="00A51202" w:rsidRDefault="00A51202" w:rsidP="00A51202">
      <w:pPr>
        <w:adjustRightInd w:val="0"/>
        <w:spacing w:after="0" w:line="360" w:lineRule="auto"/>
        <w:ind w:left="1429"/>
        <w:jc w:val="both"/>
        <w:textAlignment w:val="baseline"/>
        <w:rPr>
          <w:rFonts w:ascii="Times New Roman" w:eastAsia="Calibri" w:hAnsi="Times New Roman" w:cs="Times New Roman"/>
          <w:sz w:val="24"/>
          <w:szCs w:val="20"/>
        </w:rPr>
      </w:pPr>
    </w:p>
    <w:p w14:paraId="780887F7" w14:textId="77777777" w:rsidR="00A51202" w:rsidRPr="00A51202" w:rsidRDefault="00A51202" w:rsidP="00A51202">
      <w:pPr>
        <w:keepNext/>
        <w:keepLines/>
        <w:numPr>
          <w:ilvl w:val="0"/>
          <w:numId w:val="1"/>
        </w:numPr>
        <w:adjustRightInd w:val="0"/>
        <w:spacing w:after="120" w:line="240" w:lineRule="auto"/>
        <w:jc w:val="center"/>
        <w:textAlignment w:val="baseline"/>
        <w:outlineLvl w:val="1"/>
        <w:rPr>
          <w:rFonts w:ascii="Calibri" w:eastAsia="Calibri" w:hAnsi="Calibri" w:cs="Times New Roman"/>
          <w:b/>
          <w:sz w:val="28"/>
          <w:szCs w:val="28"/>
        </w:rPr>
      </w:pPr>
      <w:r w:rsidRPr="00A51202">
        <w:rPr>
          <w:rFonts w:ascii="Calibri" w:eastAsia="Calibri" w:hAnsi="Calibri" w:cs="Times New Roman"/>
          <w:b/>
          <w:sz w:val="28"/>
          <w:szCs w:val="28"/>
        </w:rPr>
        <w:t>Информационное сопровождения деятельности РИП за отчетный период</w:t>
      </w:r>
    </w:p>
    <w:p w14:paraId="7A55124D" w14:textId="77777777" w:rsidR="00A51202" w:rsidRPr="00A51202" w:rsidRDefault="00A51202" w:rsidP="00A51202">
      <w:pPr>
        <w:tabs>
          <w:tab w:val="left" w:pos="426"/>
        </w:tabs>
        <w:adjustRightInd w:val="0"/>
        <w:spacing w:after="0" w:line="240" w:lineRule="auto"/>
        <w:ind w:firstLine="1276"/>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Распространение результатов реализации инновационного проекта и трансляция опыта, является одним из обязательств РИП и может осуществляться посредством проведения презентационных и обучающих мероприятий, выступлений в региональных (всероссийских) вебинарах, семинарах, конференциях, публикациях.</w:t>
      </w:r>
    </w:p>
    <w:p w14:paraId="2CAC12AE" w14:textId="77777777" w:rsidR="00A51202" w:rsidRPr="00A51202" w:rsidRDefault="00A51202" w:rsidP="00A51202">
      <w:pPr>
        <w:tabs>
          <w:tab w:val="left" w:pos="426"/>
        </w:tabs>
        <w:adjustRightInd w:val="0"/>
        <w:spacing w:after="0" w:line="240" w:lineRule="auto"/>
        <w:ind w:firstLine="1276"/>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Информировать о проведенных мероприятиях необходимо на сайте учреждения в разделе, посвящённом осуществляемому в рамках РИП проекту. Данная информация позволяет увидеть обратную связь, оценить, что в проекте считается наиболее актуальным и востребованным педагогической общественностью в реальный момент времени.</w:t>
      </w:r>
    </w:p>
    <w:p w14:paraId="605556AE" w14:textId="77777777" w:rsidR="00A51202" w:rsidRPr="00A51202" w:rsidRDefault="00A51202" w:rsidP="00A51202">
      <w:pPr>
        <w:tabs>
          <w:tab w:val="left" w:pos="426"/>
        </w:tabs>
        <w:adjustRightInd w:val="0"/>
        <w:spacing w:after="0" w:line="240" w:lineRule="auto"/>
        <w:ind w:firstLine="1276"/>
        <w:jc w:val="both"/>
        <w:textAlignment w:val="baseline"/>
        <w:rPr>
          <w:rFonts w:ascii="Times New Roman" w:eastAsia="Calibri" w:hAnsi="Times New Roman" w:cs="Times New Roman"/>
          <w:i/>
          <w:sz w:val="24"/>
          <w:szCs w:val="24"/>
          <w:lang w:eastAsia="ru-RU"/>
        </w:rPr>
      </w:pPr>
    </w:p>
    <w:p w14:paraId="44EB3743" w14:textId="77777777" w:rsidR="00A51202" w:rsidRPr="00A51202" w:rsidRDefault="00A51202" w:rsidP="00A51202">
      <w:pPr>
        <w:adjustRightInd w:val="0"/>
        <w:spacing w:after="0" w:line="360" w:lineRule="auto"/>
        <w:ind w:firstLine="709"/>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Мероприятия по распространению практики РИП и трансляции опыта</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551"/>
        <w:gridCol w:w="4643"/>
        <w:gridCol w:w="4288"/>
      </w:tblGrid>
      <w:tr w:rsidR="00A51202" w:rsidRPr="00A51202" w14:paraId="07A2F5CB" w14:textId="77777777" w:rsidTr="0045545A">
        <w:tc>
          <w:tcPr>
            <w:tcW w:w="3119" w:type="dxa"/>
            <w:tcBorders>
              <w:top w:val="single" w:sz="4" w:space="0" w:color="auto"/>
              <w:left w:val="single" w:sz="4" w:space="0" w:color="auto"/>
              <w:bottom w:val="single" w:sz="4" w:space="0" w:color="auto"/>
              <w:right w:val="single" w:sz="4" w:space="0" w:color="auto"/>
            </w:tcBorders>
          </w:tcPr>
          <w:p w14:paraId="0EB3EE51"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Название и тема мероприятия РИП</w:t>
            </w:r>
          </w:p>
        </w:tc>
        <w:tc>
          <w:tcPr>
            <w:tcW w:w="2551" w:type="dxa"/>
            <w:tcBorders>
              <w:top w:val="single" w:sz="4" w:space="0" w:color="auto"/>
              <w:left w:val="single" w:sz="4" w:space="0" w:color="auto"/>
              <w:bottom w:val="single" w:sz="4" w:space="0" w:color="auto"/>
              <w:right w:val="single" w:sz="4" w:space="0" w:color="auto"/>
            </w:tcBorders>
          </w:tcPr>
          <w:p w14:paraId="27CA5F43"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Срок проведения</w:t>
            </w:r>
          </w:p>
        </w:tc>
        <w:tc>
          <w:tcPr>
            <w:tcW w:w="4643" w:type="dxa"/>
            <w:tcBorders>
              <w:top w:val="single" w:sz="4" w:space="0" w:color="auto"/>
              <w:left w:val="single" w:sz="4" w:space="0" w:color="auto"/>
              <w:bottom w:val="single" w:sz="4" w:space="0" w:color="auto"/>
              <w:right w:val="single" w:sz="4" w:space="0" w:color="auto"/>
            </w:tcBorders>
          </w:tcPr>
          <w:p w14:paraId="19B54BE8"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Количество участников (чел.)/ точек подключения с указанием муниципальных образований ЯО, др. регионов</w:t>
            </w:r>
          </w:p>
        </w:tc>
        <w:tc>
          <w:tcPr>
            <w:tcW w:w="4288" w:type="dxa"/>
            <w:tcBorders>
              <w:top w:val="single" w:sz="4" w:space="0" w:color="auto"/>
              <w:left w:val="single" w:sz="4" w:space="0" w:color="auto"/>
              <w:bottom w:val="single" w:sz="4" w:space="0" w:color="auto"/>
              <w:right w:val="single" w:sz="4" w:space="0" w:color="auto"/>
            </w:tcBorders>
          </w:tcPr>
          <w:p w14:paraId="5B2DD075"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bCs/>
                <w:szCs w:val="20"/>
                <w:lang w:eastAsia="ru-RU"/>
              </w:rPr>
            </w:pPr>
            <w:r w:rsidRPr="00A51202">
              <w:rPr>
                <w:rFonts w:ascii="Times New Roman" w:eastAsia="Calibri" w:hAnsi="Times New Roman" w:cs="Times New Roman"/>
                <w:b/>
                <w:bCs/>
                <w:szCs w:val="20"/>
                <w:lang w:eastAsia="ru-RU"/>
              </w:rPr>
              <w:t>Ссылка на анонсы и отчет о мероприятии в сети «Интернет» (фото, отчеты о проведении мероприятий)</w:t>
            </w:r>
          </w:p>
        </w:tc>
      </w:tr>
      <w:tr w:rsidR="00A51202" w:rsidRPr="00A51202" w14:paraId="79FED2EF" w14:textId="77777777" w:rsidTr="0045545A">
        <w:tc>
          <w:tcPr>
            <w:tcW w:w="14601" w:type="dxa"/>
            <w:gridSpan w:val="4"/>
            <w:tcBorders>
              <w:top w:val="single" w:sz="4" w:space="0" w:color="auto"/>
              <w:left w:val="single" w:sz="4" w:space="0" w:color="auto"/>
              <w:bottom w:val="single" w:sz="4" w:space="0" w:color="auto"/>
              <w:right w:val="single" w:sz="4" w:space="0" w:color="auto"/>
            </w:tcBorders>
          </w:tcPr>
          <w:p w14:paraId="11BC25B2"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3 квартал</w:t>
            </w:r>
          </w:p>
        </w:tc>
      </w:tr>
      <w:tr w:rsidR="00A51202" w:rsidRPr="00A51202" w14:paraId="0E8A6736" w14:textId="77777777" w:rsidTr="0045545A">
        <w:tc>
          <w:tcPr>
            <w:tcW w:w="3119" w:type="dxa"/>
            <w:tcBorders>
              <w:top w:val="single" w:sz="4" w:space="0" w:color="auto"/>
              <w:left w:val="single" w:sz="4" w:space="0" w:color="auto"/>
              <w:bottom w:val="single" w:sz="4" w:space="0" w:color="auto"/>
              <w:right w:val="single" w:sz="4" w:space="0" w:color="auto"/>
            </w:tcBorders>
          </w:tcPr>
          <w:p w14:paraId="3FEF20A6" w14:textId="77777777" w:rsidR="00A51202" w:rsidRPr="004C7876" w:rsidRDefault="004C7876" w:rsidP="00A51202">
            <w:pPr>
              <w:tabs>
                <w:tab w:val="left" w:pos="426"/>
              </w:tabs>
              <w:adjustRightInd w:val="0"/>
              <w:spacing w:after="0" w:line="240" w:lineRule="auto"/>
              <w:textAlignment w:val="baseline"/>
              <w:rPr>
                <w:rFonts w:ascii="Times New Roman" w:eastAsia="Calibri" w:hAnsi="Times New Roman" w:cs="Times New Roman"/>
                <w:color w:val="000000"/>
                <w:szCs w:val="24"/>
                <w:lang w:eastAsia="ru-RU"/>
              </w:rPr>
            </w:pPr>
            <w:r w:rsidRPr="004C7876">
              <w:rPr>
                <w:rFonts w:ascii="Times New Roman" w:eastAsia="Calibri" w:hAnsi="Times New Roman" w:cs="Times New Roman"/>
                <w:color w:val="000000"/>
                <w:szCs w:val="24"/>
                <w:lang w:eastAsia="ru-RU"/>
              </w:rPr>
              <w:t>Региональный семинар</w:t>
            </w:r>
            <w:r>
              <w:rPr>
                <w:rFonts w:ascii="Times New Roman" w:eastAsia="Calibri" w:hAnsi="Times New Roman" w:cs="Times New Roman"/>
                <w:color w:val="000000"/>
                <w:szCs w:val="24"/>
                <w:lang w:eastAsia="ru-RU"/>
              </w:rPr>
              <w:t xml:space="preserve"> «Почему был светофор зеленый?»</w:t>
            </w:r>
          </w:p>
        </w:tc>
        <w:tc>
          <w:tcPr>
            <w:tcW w:w="2551" w:type="dxa"/>
            <w:tcBorders>
              <w:top w:val="single" w:sz="4" w:space="0" w:color="auto"/>
              <w:left w:val="single" w:sz="4" w:space="0" w:color="auto"/>
              <w:bottom w:val="single" w:sz="4" w:space="0" w:color="auto"/>
              <w:right w:val="single" w:sz="4" w:space="0" w:color="auto"/>
            </w:tcBorders>
          </w:tcPr>
          <w:p w14:paraId="53C443AA" w14:textId="77777777" w:rsidR="00A51202" w:rsidRPr="004C7876" w:rsidRDefault="004C7876" w:rsidP="00A51202">
            <w:pPr>
              <w:tabs>
                <w:tab w:val="left" w:pos="426"/>
              </w:tabs>
              <w:adjustRightInd w:val="0"/>
              <w:spacing w:after="0" w:line="240" w:lineRule="auto"/>
              <w:textAlignment w:val="baseline"/>
              <w:rPr>
                <w:rFonts w:ascii="Times New Roman" w:eastAsia="Calibri" w:hAnsi="Times New Roman" w:cs="Times New Roman"/>
                <w:color w:val="000000"/>
                <w:szCs w:val="24"/>
                <w:lang w:eastAsia="ru-RU"/>
              </w:rPr>
            </w:pPr>
            <w:r w:rsidRPr="004C7876">
              <w:rPr>
                <w:rFonts w:ascii="Times New Roman" w:eastAsia="Calibri" w:hAnsi="Times New Roman" w:cs="Times New Roman"/>
                <w:color w:val="000000"/>
                <w:szCs w:val="24"/>
                <w:lang w:eastAsia="ru-RU"/>
              </w:rPr>
              <w:t>12 октября</w:t>
            </w:r>
          </w:p>
        </w:tc>
        <w:tc>
          <w:tcPr>
            <w:tcW w:w="4643" w:type="dxa"/>
            <w:tcBorders>
              <w:top w:val="single" w:sz="4" w:space="0" w:color="auto"/>
              <w:left w:val="single" w:sz="4" w:space="0" w:color="auto"/>
              <w:bottom w:val="single" w:sz="4" w:space="0" w:color="auto"/>
              <w:right w:val="single" w:sz="4" w:space="0" w:color="auto"/>
            </w:tcBorders>
          </w:tcPr>
          <w:p w14:paraId="2B64B5EA" w14:textId="77777777" w:rsidR="00A51202" w:rsidRPr="004C7876" w:rsidRDefault="004C7876" w:rsidP="00A51202">
            <w:pPr>
              <w:tabs>
                <w:tab w:val="left" w:pos="426"/>
              </w:tabs>
              <w:adjustRightInd w:val="0"/>
              <w:spacing w:after="0" w:line="240" w:lineRule="auto"/>
              <w:textAlignment w:val="baseline"/>
              <w:rPr>
                <w:rFonts w:ascii="Times New Roman" w:eastAsia="Calibri" w:hAnsi="Times New Roman" w:cs="Times New Roman"/>
                <w:color w:val="000000"/>
                <w:szCs w:val="24"/>
                <w:lang w:eastAsia="ru-RU"/>
              </w:rPr>
            </w:pPr>
            <w:r w:rsidRPr="004C7876">
              <w:rPr>
                <w:rFonts w:ascii="Times New Roman" w:eastAsia="Calibri" w:hAnsi="Times New Roman" w:cs="Times New Roman"/>
                <w:color w:val="000000"/>
                <w:szCs w:val="24"/>
                <w:lang w:eastAsia="ru-RU"/>
              </w:rPr>
              <w:t>34 человека</w:t>
            </w:r>
            <w:r>
              <w:rPr>
                <w:rFonts w:ascii="Times New Roman" w:eastAsia="Calibri" w:hAnsi="Times New Roman" w:cs="Times New Roman"/>
                <w:color w:val="000000"/>
                <w:szCs w:val="24"/>
                <w:lang w:eastAsia="ru-RU"/>
              </w:rPr>
              <w:t xml:space="preserve"> (10 человек –Рыбинск, 7 человек – </w:t>
            </w:r>
            <w:proofErr w:type="spellStart"/>
            <w:r>
              <w:rPr>
                <w:rFonts w:ascii="Times New Roman" w:eastAsia="Calibri" w:hAnsi="Times New Roman" w:cs="Times New Roman"/>
                <w:color w:val="000000"/>
                <w:szCs w:val="24"/>
                <w:lang w:eastAsia="ru-RU"/>
              </w:rPr>
              <w:t>Борисоглеб</w:t>
            </w:r>
            <w:proofErr w:type="spellEnd"/>
            <w:r>
              <w:rPr>
                <w:rFonts w:ascii="Times New Roman" w:eastAsia="Calibri" w:hAnsi="Times New Roman" w:cs="Times New Roman"/>
                <w:color w:val="000000"/>
                <w:szCs w:val="24"/>
                <w:lang w:eastAsia="ru-RU"/>
              </w:rPr>
              <w:t>, 17 человек – Переславль-Залесский)</w:t>
            </w:r>
          </w:p>
        </w:tc>
        <w:tc>
          <w:tcPr>
            <w:tcW w:w="4288" w:type="dxa"/>
            <w:tcBorders>
              <w:top w:val="single" w:sz="4" w:space="0" w:color="auto"/>
              <w:left w:val="single" w:sz="4" w:space="0" w:color="auto"/>
              <w:bottom w:val="single" w:sz="4" w:space="0" w:color="auto"/>
              <w:right w:val="single" w:sz="4" w:space="0" w:color="auto"/>
            </w:tcBorders>
          </w:tcPr>
          <w:p w14:paraId="51A38DBA" w14:textId="77777777" w:rsidR="00A51202" w:rsidRPr="00CE731F" w:rsidRDefault="00F57DD4" w:rsidP="00A51202">
            <w:pPr>
              <w:tabs>
                <w:tab w:val="left" w:pos="426"/>
              </w:tabs>
              <w:adjustRightInd w:val="0"/>
              <w:spacing w:after="0" w:line="240" w:lineRule="auto"/>
              <w:textAlignment w:val="baseline"/>
              <w:rPr>
                <w:rFonts w:ascii="Times New Roman" w:eastAsia="Calibri" w:hAnsi="Times New Roman" w:cs="Times New Roman"/>
                <w:sz w:val="24"/>
                <w:szCs w:val="20"/>
                <w:lang w:eastAsia="ru-RU"/>
              </w:rPr>
            </w:pPr>
            <w:r w:rsidRPr="00CE731F">
              <w:rPr>
                <w:rFonts w:ascii="Times New Roman" w:eastAsia="Calibri" w:hAnsi="Times New Roman" w:cs="Times New Roman"/>
                <w:sz w:val="24"/>
                <w:szCs w:val="20"/>
                <w:lang w:eastAsia="ru-RU"/>
              </w:rPr>
              <w:t>Были проведены</w:t>
            </w:r>
            <w:r w:rsidR="000A31FF" w:rsidRPr="00CE731F">
              <w:rPr>
                <w:rFonts w:ascii="Times New Roman" w:eastAsia="Calibri" w:hAnsi="Times New Roman" w:cs="Times New Roman"/>
                <w:sz w:val="24"/>
                <w:szCs w:val="20"/>
                <w:lang w:eastAsia="ru-RU"/>
              </w:rPr>
              <w:t xml:space="preserve"> 2 открытых урока (в основной и начальной школе),</w:t>
            </w:r>
            <w:r w:rsidRPr="00CE731F">
              <w:rPr>
                <w:rFonts w:ascii="Times New Roman" w:eastAsia="Calibri" w:hAnsi="Times New Roman" w:cs="Times New Roman"/>
                <w:sz w:val="24"/>
                <w:szCs w:val="20"/>
                <w:lang w:eastAsia="ru-RU"/>
              </w:rPr>
              <w:t xml:space="preserve"> </w:t>
            </w:r>
            <w:r w:rsidR="000A31FF" w:rsidRPr="00CE731F">
              <w:rPr>
                <w:rFonts w:ascii="Times New Roman" w:eastAsia="Calibri" w:hAnsi="Times New Roman" w:cs="Times New Roman"/>
                <w:sz w:val="24"/>
                <w:szCs w:val="20"/>
                <w:lang w:eastAsia="ru-RU"/>
              </w:rPr>
              <w:t>2 мастер-класса</w:t>
            </w:r>
            <w:r w:rsidRPr="00CE731F">
              <w:rPr>
                <w:rFonts w:ascii="Times New Roman" w:eastAsia="Calibri" w:hAnsi="Times New Roman" w:cs="Times New Roman"/>
                <w:sz w:val="24"/>
                <w:szCs w:val="20"/>
                <w:lang w:eastAsia="ru-RU"/>
              </w:rPr>
              <w:t xml:space="preserve"> и 4 выступления</w:t>
            </w:r>
          </w:p>
          <w:p w14:paraId="0A80E97F" w14:textId="77777777" w:rsidR="00CE731F" w:rsidRPr="00CE731F" w:rsidRDefault="00000000" w:rsidP="00A51202">
            <w:pPr>
              <w:tabs>
                <w:tab w:val="left" w:pos="426"/>
              </w:tabs>
              <w:adjustRightInd w:val="0"/>
              <w:spacing w:after="0" w:line="240" w:lineRule="auto"/>
              <w:textAlignment w:val="baseline"/>
              <w:rPr>
                <w:rFonts w:ascii="Times New Roman" w:eastAsia="Calibri" w:hAnsi="Times New Roman" w:cs="Times New Roman"/>
                <w:color w:val="0000FF"/>
                <w:sz w:val="24"/>
                <w:szCs w:val="20"/>
                <w:u w:val="single"/>
                <w:lang w:eastAsia="ru-RU"/>
              </w:rPr>
            </w:pPr>
            <w:hyperlink r:id="rId9" w:history="1">
              <w:r w:rsidR="00CE731F" w:rsidRPr="00CE731F">
                <w:rPr>
                  <w:rStyle w:val="a3"/>
                  <w:rFonts w:ascii="Times New Roman" w:eastAsia="Calibri" w:hAnsi="Times New Roman" w:cs="Times New Roman"/>
                  <w:sz w:val="24"/>
                  <w:szCs w:val="20"/>
                  <w:lang w:eastAsia="ru-RU"/>
                </w:rPr>
                <w:t>https://school1-prs.edu.yar.ru/novosti.html</w:t>
              </w:r>
            </w:hyperlink>
          </w:p>
        </w:tc>
      </w:tr>
    </w:tbl>
    <w:p w14:paraId="51F2AD22"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p w14:paraId="65E8E5CA" w14:textId="77777777" w:rsidR="00BA08E4" w:rsidRDefault="00BA08E4" w:rsidP="00A51202">
      <w:pPr>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p>
    <w:p w14:paraId="32C45A90" w14:textId="77777777" w:rsidR="00BA08E4" w:rsidRDefault="00BA08E4" w:rsidP="00A51202">
      <w:pPr>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p>
    <w:p w14:paraId="31D31A88" w14:textId="77777777" w:rsidR="00A51202" w:rsidRPr="00A51202" w:rsidRDefault="00A51202" w:rsidP="00D415D7">
      <w:pPr>
        <w:keepNext/>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lastRenderedPageBreak/>
        <w:t>Публикации по теме РИП</w:t>
      </w:r>
    </w:p>
    <w:p w14:paraId="0AADB38B"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2000"/>
        <w:gridCol w:w="1576"/>
        <w:gridCol w:w="9242"/>
      </w:tblGrid>
      <w:tr w:rsidR="00A51202" w:rsidRPr="00A51202" w14:paraId="4CBF9078" w14:textId="77777777" w:rsidTr="004C7876">
        <w:tc>
          <w:tcPr>
            <w:tcW w:w="1968" w:type="dxa"/>
            <w:tcBorders>
              <w:top w:val="single" w:sz="4" w:space="0" w:color="auto"/>
              <w:left w:val="single" w:sz="4" w:space="0" w:color="auto"/>
              <w:bottom w:val="single" w:sz="4" w:space="0" w:color="auto"/>
              <w:right w:val="single" w:sz="4" w:space="0" w:color="auto"/>
            </w:tcBorders>
          </w:tcPr>
          <w:p w14:paraId="44CD90B2"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bCs/>
                <w:szCs w:val="20"/>
                <w:lang w:eastAsia="ru-RU"/>
              </w:rPr>
              <w:t>Вид/форма публикации</w:t>
            </w:r>
          </w:p>
        </w:tc>
        <w:tc>
          <w:tcPr>
            <w:tcW w:w="2000" w:type="dxa"/>
            <w:tcBorders>
              <w:top w:val="single" w:sz="4" w:space="0" w:color="auto"/>
              <w:left w:val="single" w:sz="4" w:space="0" w:color="auto"/>
              <w:bottom w:val="single" w:sz="4" w:space="0" w:color="auto"/>
              <w:right w:val="single" w:sz="4" w:space="0" w:color="auto"/>
            </w:tcBorders>
          </w:tcPr>
          <w:p w14:paraId="1D34D528"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 xml:space="preserve">Тема/Название </w:t>
            </w:r>
          </w:p>
        </w:tc>
        <w:tc>
          <w:tcPr>
            <w:tcW w:w="1576" w:type="dxa"/>
            <w:tcBorders>
              <w:top w:val="single" w:sz="4" w:space="0" w:color="auto"/>
              <w:left w:val="single" w:sz="4" w:space="0" w:color="auto"/>
              <w:bottom w:val="single" w:sz="4" w:space="0" w:color="auto"/>
              <w:right w:val="single" w:sz="4" w:space="0" w:color="auto"/>
            </w:tcBorders>
          </w:tcPr>
          <w:p w14:paraId="0EE226DE"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Автор (авторский коллектив)</w:t>
            </w:r>
          </w:p>
        </w:tc>
        <w:tc>
          <w:tcPr>
            <w:tcW w:w="9242" w:type="dxa"/>
            <w:tcBorders>
              <w:top w:val="single" w:sz="4" w:space="0" w:color="auto"/>
              <w:left w:val="single" w:sz="4" w:space="0" w:color="auto"/>
              <w:bottom w:val="single" w:sz="4" w:space="0" w:color="auto"/>
              <w:right w:val="single" w:sz="4" w:space="0" w:color="auto"/>
            </w:tcBorders>
          </w:tcPr>
          <w:p w14:paraId="14F9C321"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 xml:space="preserve">Где опубликовано. </w:t>
            </w:r>
            <w:r w:rsidRPr="00A51202">
              <w:rPr>
                <w:rFonts w:ascii="Times New Roman" w:eastAsia="Calibri" w:hAnsi="Times New Roman" w:cs="Times New Roman"/>
                <w:b/>
                <w:bCs/>
                <w:szCs w:val="20"/>
                <w:lang w:eastAsia="ru-RU"/>
              </w:rPr>
              <w:t>Ссылка на публикацию</w:t>
            </w:r>
          </w:p>
        </w:tc>
      </w:tr>
      <w:tr w:rsidR="00A51202" w:rsidRPr="00A51202" w14:paraId="2A4A921E" w14:textId="77777777" w:rsidTr="004C7876">
        <w:tc>
          <w:tcPr>
            <w:tcW w:w="14786" w:type="dxa"/>
            <w:gridSpan w:val="4"/>
            <w:tcBorders>
              <w:top w:val="single" w:sz="4" w:space="0" w:color="auto"/>
              <w:left w:val="single" w:sz="4" w:space="0" w:color="auto"/>
              <w:bottom w:val="single" w:sz="4" w:space="0" w:color="auto"/>
              <w:right w:val="single" w:sz="4" w:space="0" w:color="auto"/>
            </w:tcBorders>
          </w:tcPr>
          <w:p w14:paraId="6C16305F"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3 квартал</w:t>
            </w:r>
          </w:p>
        </w:tc>
      </w:tr>
      <w:tr w:rsidR="00A51202" w:rsidRPr="00A51202" w14:paraId="50E776A3" w14:textId="77777777" w:rsidTr="004C7876">
        <w:tc>
          <w:tcPr>
            <w:tcW w:w="1968" w:type="dxa"/>
            <w:tcBorders>
              <w:top w:val="single" w:sz="4" w:space="0" w:color="auto"/>
              <w:left w:val="single" w:sz="4" w:space="0" w:color="auto"/>
              <w:bottom w:val="single" w:sz="4" w:space="0" w:color="auto"/>
              <w:right w:val="single" w:sz="4" w:space="0" w:color="auto"/>
            </w:tcBorders>
          </w:tcPr>
          <w:p w14:paraId="09D44811" w14:textId="77777777" w:rsidR="00A51202" w:rsidRPr="00A51202" w:rsidRDefault="00410E97"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Pr>
                <w:rFonts w:ascii="Times New Roman" w:eastAsia="Calibri" w:hAnsi="Times New Roman" w:cs="Times New Roman"/>
                <w:bCs/>
                <w:szCs w:val="20"/>
                <w:lang w:eastAsia="ru-RU"/>
              </w:rPr>
              <w:t>статья</w:t>
            </w:r>
          </w:p>
        </w:tc>
        <w:tc>
          <w:tcPr>
            <w:tcW w:w="2000" w:type="dxa"/>
            <w:tcBorders>
              <w:top w:val="single" w:sz="4" w:space="0" w:color="auto"/>
              <w:left w:val="single" w:sz="4" w:space="0" w:color="auto"/>
              <w:bottom w:val="single" w:sz="4" w:space="0" w:color="auto"/>
              <w:right w:val="single" w:sz="4" w:space="0" w:color="auto"/>
            </w:tcBorders>
          </w:tcPr>
          <w:p w14:paraId="2FDD6C60" w14:textId="77777777" w:rsidR="00A51202" w:rsidRPr="00410E97" w:rsidRDefault="00410E97"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sidRPr="00410E97">
              <w:rPr>
                <w:rFonts w:ascii="Times New Roman" w:eastAsia="Calibri" w:hAnsi="Times New Roman" w:cs="Times New Roman"/>
                <w:bCs/>
                <w:szCs w:val="20"/>
                <w:lang w:eastAsia="ru-RU"/>
              </w:rPr>
              <w:t>«Секреты современного урока в начальной школе»</w:t>
            </w:r>
          </w:p>
        </w:tc>
        <w:tc>
          <w:tcPr>
            <w:tcW w:w="1576" w:type="dxa"/>
            <w:tcBorders>
              <w:top w:val="single" w:sz="4" w:space="0" w:color="auto"/>
              <w:left w:val="single" w:sz="4" w:space="0" w:color="auto"/>
              <w:bottom w:val="single" w:sz="4" w:space="0" w:color="auto"/>
              <w:right w:val="single" w:sz="4" w:space="0" w:color="auto"/>
            </w:tcBorders>
          </w:tcPr>
          <w:p w14:paraId="5C935B31" w14:textId="77777777" w:rsidR="00A51202" w:rsidRPr="00410E97" w:rsidRDefault="00410E97"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sidRPr="00410E97">
              <w:rPr>
                <w:rFonts w:ascii="Times New Roman" w:eastAsia="Calibri" w:hAnsi="Times New Roman" w:cs="Times New Roman"/>
                <w:bCs/>
                <w:szCs w:val="20"/>
                <w:lang w:eastAsia="ru-RU"/>
              </w:rPr>
              <w:t>Пятибратова Е.Е., учитель начальных классов</w:t>
            </w:r>
          </w:p>
        </w:tc>
        <w:tc>
          <w:tcPr>
            <w:tcW w:w="9242" w:type="dxa"/>
            <w:tcBorders>
              <w:top w:val="single" w:sz="4" w:space="0" w:color="auto"/>
              <w:left w:val="single" w:sz="4" w:space="0" w:color="auto"/>
              <w:bottom w:val="single" w:sz="4" w:space="0" w:color="auto"/>
              <w:right w:val="single" w:sz="4" w:space="0" w:color="auto"/>
            </w:tcBorders>
          </w:tcPr>
          <w:p w14:paraId="1C1E491C" w14:textId="77777777" w:rsidR="00A51202" w:rsidRPr="00410E97" w:rsidRDefault="00410E97" w:rsidP="00A51202">
            <w:pPr>
              <w:tabs>
                <w:tab w:val="left" w:pos="426"/>
              </w:tabs>
              <w:adjustRightInd w:val="0"/>
              <w:spacing w:after="0" w:line="240" w:lineRule="auto"/>
              <w:jc w:val="both"/>
              <w:textAlignment w:val="baseline"/>
              <w:rPr>
                <w:rFonts w:ascii="Times New Roman" w:eastAsia="Calibri" w:hAnsi="Times New Roman" w:cs="Times New Roman"/>
                <w:color w:val="000000"/>
                <w:szCs w:val="24"/>
                <w:lang w:eastAsia="ru-RU"/>
              </w:rPr>
            </w:pPr>
            <w:r w:rsidRPr="00410E97">
              <w:rPr>
                <w:rFonts w:ascii="Times New Roman" w:eastAsia="Calibri" w:hAnsi="Times New Roman" w:cs="Times New Roman"/>
                <w:color w:val="000000"/>
                <w:szCs w:val="24"/>
                <w:lang w:eastAsia="ru-RU"/>
              </w:rPr>
              <w:t xml:space="preserve">Сайт МОУ СШ №1 </w:t>
            </w:r>
            <w:hyperlink r:id="rId10" w:history="1">
              <w:r w:rsidRPr="00CE731F">
                <w:rPr>
                  <w:rStyle w:val="a3"/>
                  <w:rFonts w:ascii="Times New Roman" w:eastAsia="Calibri" w:hAnsi="Times New Roman" w:cs="Times New Roman"/>
                  <w:sz w:val="24"/>
                  <w:szCs w:val="20"/>
                  <w:lang w:eastAsia="ru-RU"/>
                </w:rPr>
                <w:t>https://school1-prs.edu.yar.ru/rip/materiali.html</w:t>
              </w:r>
            </w:hyperlink>
          </w:p>
        </w:tc>
      </w:tr>
      <w:tr w:rsidR="00A51202" w:rsidRPr="00A51202" w14:paraId="18A969CB" w14:textId="77777777" w:rsidTr="004C7876">
        <w:tc>
          <w:tcPr>
            <w:tcW w:w="1968" w:type="dxa"/>
            <w:tcBorders>
              <w:top w:val="single" w:sz="4" w:space="0" w:color="auto"/>
              <w:left w:val="single" w:sz="4" w:space="0" w:color="auto"/>
              <w:bottom w:val="single" w:sz="4" w:space="0" w:color="auto"/>
              <w:right w:val="single" w:sz="4" w:space="0" w:color="auto"/>
            </w:tcBorders>
          </w:tcPr>
          <w:p w14:paraId="5ABF1F48" w14:textId="77777777" w:rsidR="00A51202" w:rsidRPr="00A51202" w:rsidRDefault="00410E97"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Pr>
                <w:rFonts w:ascii="Times New Roman" w:eastAsia="Calibri" w:hAnsi="Times New Roman" w:cs="Times New Roman"/>
                <w:bCs/>
                <w:szCs w:val="20"/>
                <w:lang w:eastAsia="ru-RU"/>
              </w:rPr>
              <w:t>статья</w:t>
            </w:r>
          </w:p>
        </w:tc>
        <w:tc>
          <w:tcPr>
            <w:tcW w:w="2000" w:type="dxa"/>
            <w:tcBorders>
              <w:top w:val="single" w:sz="4" w:space="0" w:color="auto"/>
              <w:left w:val="single" w:sz="4" w:space="0" w:color="auto"/>
              <w:bottom w:val="single" w:sz="4" w:space="0" w:color="auto"/>
              <w:right w:val="single" w:sz="4" w:space="0" w:color="auto"/>
            </w:tcBorders>
          </w:tcPr>
          <w:p w14:paraId="712005B7" w14:textId="77777777" w:rsidR="00A51202" w:rsidRPr="00A51202" w:rsidRDefault="00410E97"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r w:rsidRPr="00410E97">
              <w:rPr>
                <w:rFonts w:ascii="Times New Roman" w:eastAsia="Calibri" w:hAnsi="Times New Roman" w:cs="Times New Roman"/>
                <w:bCs/>
                <w:szCs w:val="20"/>
                <w:lang w:eastAsia="ru-RU"/>
              </w:rPr>
              <w:t>«Формирование читательской грамотности при работе с различными видами текста на уроках смыслового чтения»</w:t>
            </w:r>
          </w:p>
        </w:tc>
        <w:tc>
          <w:tcPr>
            <w:tcW w:w="1576" w:type="dxa"/>
            <w:tcBorders>
              <w:top w:val="single" w:sz="4" w:space="0" w:color="auto"/>
              <w:left w:val="single" w:sz="4" w:space="0" w:color="auto"/>
              <w:bottom w:val="single" w:sz="4" w:space="0" w:color="auto"/>
              <w:right w:val="single" w:sz="4" w:space="0" w:color="auto"/>
            </w:tcBorders>
          </w:tcPr>
          <w:p w14:paraId="74882148" w14:textId="77777777" w:rsidR="00A51202" w:rsidRPr="00A51202" w:rsidRDefault="00410E97" w:rsidP="00410E97">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r w:rsidRPr="00410E97">
              <w:rPr>
                <w:rFonts w:ascii="Times New Roman" w:eastAsia="Calibri" w:hAnsi="Times New Roman" w:cs="Times New Roman"/>
                <w:bCs/>
                <w:szCs w:val="20"/>
                <w:lang w:eastAsia="ru-RU"/>
              </w:rPr>
              <w:t>Зарайская Е.Г., учитель русского языка и литературы</w:t>
            </w:r>
          </w:p>
        </w:tc>
        <w:tc>
          <w:tcPr>
            <w:tcW w:w="9242" w:type="dxa"/>
            <w:tcBorders>
              <w:top w:val="single" w:sz="4" w:space="0" w:color="auto"/>
              <w:left w:val="single" w:sz="4" w:space="0" w:color="auto"/>
              <w:bottom w:val="single" w:sz="4" w:space="0" w:color="auto"/>
              <w:right w:val="single" w:sz="4" w:space="0" w:color="auto"/>
            </w:tcBorders>
          </w:tcPr>
          <w:p w14:paraId="2571C543" w14:textId="77777777" w:rsidR="00A51202" w:rsidRPr="00A51202" w:rsidRDefault="00410E97"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r w:rsidRPr="00410E97">
              <w:rPr>
                <w:rFonts w:ascii="Times New Roman" w:eastAsia="Calibri" w:hAnsi="Times New Roman" w:cs="Times New Roman"/>
                <w:color w:val="000000"/>
                <w:szCs w:val="24"/>
                <w:lang w:eastAsia="ru-RU"/>
              </w:rPr>
              <w:t xml:space="preserve">Сайт МОУ СШ №1 </w:t>
            </w:r>
            <w:hyperlink r:id="rId11" w:history="1">
              <w:r w:rsidRPr="00CE731F">
                <w:rPr>
                  <w:rStyle w:val="a3"/>
                  <w:rFonts w:ascii="Times New Roman" w:eastAsia="Calibri" w:hAnsi="Times New Roman" w:cs="Times New Roman"/>
                  <w:sz w:val="24"/>
                  <w:szCs w:val="20"/>
                  <w:lang w:eastAsia="ru-RU"/>
                </w:rPr>
                <w:t>https://school1-prs.edu.yar.ru/rip/materiali.html</w:t>
              </w:r>
            </w:hyperlink>
          </w:p>
        </w:tc>
      </w:tr>
    </w:tbl>
    <w:p w14:paraId="14DD5216"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p w14:paraId="09A2C101"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Выступление в региональных (всероссийских) вебинарах, семинарах, конференциях по теме проекта</w:t>
      </w:r>
    </w:p>
    <w:p w14:paraId="43D300E1"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4760"/>
        <w:gridCol w:w="3202"/>
        <w:gridCol w:w="3517"/>
      </w:tblGrid>
      <w:tr w:rsidR="00A51202" w:rsidRPr="00A51202" w14:paraId="579F2340" w14:textId="77777777" w:rsidTr="0045545A">
        <w:trPr>
          <w:trHeight w:val="898"/>
        </w:trPr>
        <w:tc>
          <w:tcPr>
            <w:tcW w:w="3230" w:type="dxa"/>
            <w:tcBorders>
              <w:top w:val="single" w:sz="4" w:space="0" w:color="auto"/>
              <w:left w:val="single" w:sz="4" w:space="0" w:color="auto"/>
              <w:bottom w:val="single" w:sz="4" w:space="0" w:color="auto"/>
              <w:right w:val="single" w:sz="4" w:space="0" w:color="auto"/>
            </w:tcBorders>
          </w:tcPr>
          <w:p w14:paraId="10D59673"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Название мероприятия</w:t>
            </w:r>
          </w:p>
        </w:tc>
        <w:tc>
          <w:tcPr>
            <w:tcW w:w="4760" w:type="dxa"/>
            <w:tcBorders>
              <w:top w:val="single" w:sz="4" w:space="0" w:color="auto"/>
              <w:left w:val="single" w:sz="4" w:space="0" w:color="auto"/>
              <w:bottom w:val="single" w:sz="4" w:space="0" w:color="auto"/>
              <w:right w:val="single" w:sz="4" w:space="0" w:color="auto"/>
            </w:tcBorders>
          </w:tcPr>
          <w:p w14:paraId="6CF98407"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Тема выступления</w:t>
            </w:r>
          </w:p>
        </w:tc>
        <w:tc>
          <w:tcPr>
            <w:tcW w:w="3202" w:type="dxa"/>
            <w:tcBorders>
              <w:top w:val="single" w:sz="4" w:space="0" w:color="auto"/>
              <w:left w:val="single" w:sz="4" w:space="0" w:color="auto"/>
              <w:bottom w:val="single" w:sz="4" w:space="0" w:color="auto"/>
              <w:right w:val="single" w:sz="4" w:space="0" w:color="auto"/>
            </w:tcBorders>
          </w:tcPr>
          <w:p w14:paraId="3B4B00F8"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 xml:space="preserve">Ф.И.О. выступающего, должность, место работы </w:t>
            </w:r>
          </w:p>
        </w:tc>
        <w:tc>
          <w:tcPr>
            <w:tcW w:w="3517" w:type="dxa"/>
            <w:tcBorders>
              <w:top w:val="single" w:sz="4" w:space="0" w:color="auto"/>
              <w:left w:val="single" w:sz="4" w:space="0" w:color="auto"/>
              <w:bottom w:val="single" w:sz="4" w:space="0" w:color="auto"/>
              <w:right w:val="single" w:sz="4" w:space="0" w:color="auto"/>
            </w:tcBorders>
          </w:tcPr>
          <w:p w14:paraId="477110D2"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Ссылка на программу мероприятия, презентацию автора</w:t>
            </w:r>
          </w:p>
        </w:tc>
      </w:tr>
      <w:tr w:rsidR="00A51202" w:rsidRPr="00A51202" w14:paraId="2FB7EA25" w14:textId="77777777" w:rsidTr="0045545A">
        <w:tc>
          <w:tcPr>
            <w:tcW w:w="14709" w:type="dxa"/>
            <w:gridSpan w:val="4"/>
            <w:tcBorders>
              <w:top w:val="single" w:sz="4" w:space="0" w:color="auto"/>
              <w:left w:val="single" w:sz="4" w:space="0" w:color="auto"/>
              <w:bottom w:val="single" w:sz="4" w:space="0" w:color="auto"/>
              <w:right w:val="single" w:sz="4" w:space="0" w:color="auto"/>
            </w:tcBorders>
          </w:tcPr>
          <w:p w14:paraId="0F183BB9"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3 квартал</w:t>
            </w:r>
          </w:p>
        </w:tc>
      </w:tr>
      <w:tr w:rsidR="00A51202" w:rsidRPr="00A51202" w14:paraId="64F15898" w14:textId="77777777" w:rsidTr="0045545A">
        <w:tc>
          <w:tcPr>
            <w:tcW w:w="3230" w:type="dxa"/>
            <w:tcBorders>
              <w:top w:val="single" w:sz="4" w:space="0" w:color="auto"/>
              <w:left w:val="single" w:sz="4" w:space="0" w:color="auto"/>
              <w:bottom w:val="single" w:sz="4" w:space="0" w:color="auto"/>
              <w:right w:val="single" w:sz="4" w:space="0" w:color="auto"/>
            </w:tcBorders>
          </w:tcPr>
          <w:p w14:paraId="3D9E6149"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14:paraId="0007112E"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14:paraId="2A2AB527"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14:paraId="43746FC9"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14:paraId="03E52DC7" w14:textId="77777777" w:rsidTr="0045545A">
        <w:tc>
          <w:tcPr>
            <w:tcW w:w="3230" w:type="dxa"/>
            <w:tcBorders>
              <w:top w:val="single" w:sz="4" w:space="0" w:color="auto"/>
              <w:left w:val="single" w:sz="4" w:space="0" w:color="auto"/>
              <w:bottom w:val="single" w:sz="4" w:space="0" w:color="auto"/>
              <w:right w:val="single" w:sz="4" w:space="0" w:color="auto"/>
            </w:tcBorders>
          </w:tcPr>
          <w:p w14:paraId="19E0B29C"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14:paraId="5C30DA05"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14:paraId="5928D95E"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14:paraId="0F27C60A"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14:paraId="1A8D1F62" w14:textId="77777777" w:rsidTr="0045545A">
        <w:tc>
          <w:tcPr>
            <w:tcW w:w="14709" w:type="dxa"/>
            <w:gridSpan w:val="4"/>
            <w:tcBorders>
              <w:top w:val="single" w:sz="4" w:space="0" w:color="auto"/>
              <w:left w:val="single" w:sz="4" w:space="0" w:color="auto"/>
              <w:bottom w:val="single" w:sz="4" w:space="0" w:color="auto"/>
              <w:right w:val="single" w:sz="4" w:space="0" w:color="auto"/>
            </w:tcBorders>
          </w:tcPr>
          <w:p w14:paraId="0A19CAFE" w14:textId="77777777"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4 квартал</w:t>
            </w:r>
          </w:p>
        </w:tc>
      </w:tr>
      <w:tr w:rsidR="00A51202" w:rsidRPr="00A51202" w14:paraId="784CB0B4" w14:textId="77777777" w:rsidTr="0045545A">
        <w:tc>
          <w:tcPr>
            <w:tcW w:w="3230" w:type="dxa"/>
            <w:tcBorders>
              <w:top w:val="single" w:sz="4" w:space="0" w:color="auto"/>
              <w:left w:val="single" w:sz="4" w:space="0" w:color="auto"/>
              <w:bottom w:val="single" w:sz="4" w:space="0" w:color="auto"/>
              <w:right w:val="single" w:sz="4" w:space="0" w:color="auto"/>
            </w:tcBorders>
          </w:tcPr>
          <w:p w14:paraId="32F9B36A"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14:paraId="3064C7EB"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14:paraId="2556571E"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14:paraId="7C58DE14"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14:paraId="6B3DA0B5" w14:textId="77777777" w:rsidTr="0045545A">
        <w:tc>
          <w:tcPr>
            <w:tcW w:w="3230" w:type="dxa"/>
            <w:tcBorders>
              <w:top w:val="single" w:sz="4" w:space="0" w:color="auto"/>
              <w:left w:val="single" w:sz="4" w:space="0" w:color="auto"/>
              <w:bottom w:val="single" w:sz="4" w:space="0" w:color="auto"/>
              <w:right w:val="single" w:sz="4" w:space="0" w:color="auto"/>
            </w:tcBorders>
          </w:tcPr>
          <w:p w14:paraId="3123EAF1"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14:paraId="49F8FBA3"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14:paraId="6FDA7F1E"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14:paraId="2C4B991C"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bl>
    <w:p w14:paraId="364B4248" w14:textId="77777777"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p w14:paraId="003A87D2" w14:textId="77777777" w:rsidR="00A51202" w:rsidRPr="00A51202" w:rsidRDefault="00A51202" w:rsidP="00A51202">
      <w:pPr>
        <w:keepNext/>
        <w:keepLines/>
        <w:numPr>
          <w:ilvl w:val="0"/>
          <w:numId w:val="1"/>
        </w:numPr>
        <w:adjustRightInd w:val="0"/>
        <w:spacing w:after="120" w:line="240" w:lineRule="auto"/>
        <w:jc w:val="center"/>
        <w:textAlignment w:val="baseline"/>
        <w:outlineLvl w:val="1"/>
        <w:rPr>
          <w:rFonts w:ascii="Calibri" w:eastAsia="Calibri" w:hAnsi="Calibri" w:cs="Times New Roman"/>
          <w:b/>
          <w:sz w:val="28"/>
          <w:szCs w:val="28"/>
        </w:rPr>
      </w:pPr>
      <w:r w:rsidRPr="00A51202">
        <w:rPr>
          <w:rFonts w:ascii="Calibri" w:eastAsia="Calibri" w:hAnsi="Calibri" w:cs="Times New Roman"/>
          <w:b/>
          <w:sz w:val="28"/>
          <w:szCs w:val="28"/>
        </w:rPr>
        <w:lastRenderedPageBreak/>
        <w:t>Сведения о ресурсном обеспечении деятельности региональной инновационной площадки за отчетный период</w:t>
      </w:r>
    </w:p>
    <w:p w14:paraId="60793796" w14:textId="77777777"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Повышения квалификации участников РИП</w:t>
      </w:r>
    </w:p>
    <w:p w14:paraId="25566D75" w14:textId="77777777" w:rsidR="00A51202" w:rsidRPr="00A51202" w:rsidRDefault="00A51202" w:rsidP="00A51202">
      <w:pPr>
        <w:adjustRightInd w:val="0"/>
        <w:spacing w:after="0" w:line="240" w:lineRule="auto"/>
        <w:ind w:firstLine="1429"/>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Для реализации инновационного проекта региональная инновационная площадка привлекает как сотрудников самой организации, так и сотрудников организаций-соисполнителей, а также научных руководителей, консультантов из числа преподавателей высшей школы и научных работников. Все участники РИП перечислены в тексте инновационного проекта в разделе «Кадровое обеспечение реализации проекта». В данном разделе необходимо отметить, сохранились ли данные сотрудники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 Информация о повышении квалификации сотрудников также отмечается в данном разделе.</w:t>
      </w:r>
    </w:p>
    <w:p w14:paraId="7FB1DBF2" w14:textId="77777777" w:rsidR="00A51202" w:rsidRPr="00A51202" w:rsidRDefault="00A51202" w:rsidP="00A51202">
      <w:pPr>
        <w:adjustRightInd w:val="0"/>
        <w:spacing w:after="0" w:line="240" w:lineRule="auto"/>
        <w:ind w:firstLine="1429"/>
        <w:jc w:val="both"/>
        <w:textAlignment w:val="baseline"/>
        <w:rPr>
          <w:rFonts w:ascii="Times New Roman" w:eastAsia="Calibri" w:hAnsi="Times New Roman" w:cs="Times New Roman"/>
          <w:i/>
          <w:sz w:val="24"/>
          <w:szCs w:val="24"/>
          <w:lang w:eastAsia="ru-RU"/>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A51202" w:rsidRPr="00A51202" w14:paraId="7B7313E0" w14:textId="77777777" w:rsidTr="0045545A">
        <w:trPr>
          <w:trHeight w:hRule="exact" w:val="1294"/>
        </w:trPr>
        <w:tc>
          <w:tcPr>
            <w:tcW w:w="2693" w:type="dxa"/>
            <w:tcBorders>
              <w:top w:val="single" w:sz="4" w:space="0" w:color="auto"/>
              <w:left w:val="single" w:sz="4" w:space="0" w:color="auto"/>
            </w:tcBorders>
            <w:shd w:val="clear" w:color="auto" w:fill="FFFFFF"/>
          </w:tcPr>
          <w:p w14:paraId="654FC6D4" w14:textId="77777777"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ФИО специалиста</w:t>
            </w:r>
          </w:p>
        </w:tc>
        <w:tc>
          <w:tcPr>
            <w:tcW w:w="3260" w:type="dxa"/>
            <w:tcBorders>
              <w:top w:val="single" w:sz="4" w:space="0" w:color="auto"/>
              <w:left w:val="single" w:sz="4" w:space="0" w:color="auto"/>
            </w:tcBorders>
            <w:shd w:val="clear" w:color="auto" w:fill="FFFFFF"/>
          </w:tcPr>
          <w:p w14:paraId="408B8CDB" w14:textId="77777777"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44A77F3B" w14:textId="77777777"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14:paraId="68C8D3D2" w14:textId="77777777"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Повышение квалификации, ОО, тема, сроки</w:t>
            </w:r>
          </w:p>
        </w:tc>
      </w:tr>
      <w:tr w:rsidR="00A51202" w:rsidRPr="00A51202" w14:paraId="71D82FD3" w14:textId="77777777" w:rsidTr="0045545A">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08CE6A7F" w14:textId="77777777" w:rsidR="00A51202" w:rsidRPr="00A51202" w:rsidRDefault="00A51202" w:rsidP="00A51202">
            <w:pPr>
              <w:snapToGrid w:val="0"/>
              <w:spacing w:after="0" w:line="276" w:lineRule="auto"/>
              <w:ind w:firstLine="142"/>
              <w:jc w:val="center"/>
              <w:rPr>
                <w:rFonts w:ascii="Times New Roman" w:eastAsia="Calibri" w:hAnsi="Times New Roman" w:cs="Times New Roman"/>
                <w:iCs/>
                <w:sz w:val="24"/>
                <w:szCs w:val="28"/>
                <w:lang w:eastAsia="ru-RU"/>
              </w:rPr>
            </w:pPr>
            <w:r w:rsidRPr="00A51202">
              <w:rPr>
                <w:rFonts w:ascii="Times New Roman" w:eastAsia="Calibri" w:hAnsi="Times New Roman" w:cs="Times New Roman"/>
                <w:iCs/>
                <w:sz w:val="28"/>
                <w:szCs w:val="28"/>
              </w:rPr>
              <w:t>3 квартал</w:t>
            </w:r>
          </w:p>
        </w:tc>
      </w:tr>
      <w:tr w:rsidR="00A51202" w:rsidRPr="00A51202" w14:paraId="4A9AD4F9" w14:textId="77777777"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14:paraId="0DAF9982"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14:paraId="24A0BA6A"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14:paraId="451C3219"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65BACEC2"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14:paraId="24DD4992" w14:textId="77777777"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14:paraId="30E92EE6"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14:paraId="7CB8EA3E"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14:paraId="5CFF51AB"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49ED04C8"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14:paraId="61A49F1B" w14:textId="77777777" w:rsidTr="0045545A">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85C2281" w14:textId="77777777" w:rsidR="00A51202" w:rsidRPr="00A51202" w:rsidRDefault="00A51202" w:rsidP="00A51202">
            <w:pPr>
              <w:snapToGrid w:val="0"/>
              <w:spacing w:after="0" w:line="276" w:lineRule="auto"/>
              <w:ind w:firstLine="142"/>
              <w:jc w:val="center"/>
              <w:rPr>
                <w:rFonts w:ascii="Times New Roman" w:eastAsia="Calibri" w:hAnsi="Times New Roman" w:cs="Times New Roman"/>
                <w:iCs/>
                <w:sz w:val="24"/>
                <w:szCs w:val="28"/>
                <w:lang w:eastAsia="ru-RU"/>
              </w:rPr>
            </w:pPr>
            <w:r w:rsidRPr="00A51202">
              <w:rPr>
                <w:rFonts w:ascii="Times New Roman" w:eastAsia="Calibri" w:hAnsi="Times New Roman" w:cs="Times New Roman"/>
                <w:iCs/>
                <w:sz w:val="28"/>
                <w:szCs w:val="28"/>
              </w:rPr>
              <w:t>4 квартал</w:t>
            </w:r>
          </w:p>
        </w:tc>
      </w:tr>
      <w:tr w:rsidR="00A51202" w:rsidRPr="00A51202" w14:paraId="44DAD8AC" w14:textId="77777777"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14:paraId="0378AC66"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14:paraId="477A7383"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14:paraId="3FAE33BE"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1903E0FC"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14:paraId="36C0ED51" w14:textId="77777777"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14:paraId="1AB71002"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14:paraId="7BEDE82D"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14:paraId="70F1032D"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6913C6DD"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bl>
    <w:p w14:paraId="225D1EE2" w14:textId="77777777" w:rsidR="00A51202" w:rsidRPr="00A51202" w:rsidRDefault="00A51202" w:rsidP="00A51202">
      <w:pPr>
        <w:tabs>
          <w:tab w:val="left" w:pos="851"/>
        </w:tabs>
        <w:adjustRightInd w:val="0"/>
        <w:spacing w:after="0" w:line="360" w:lineRule="auto"/>
        <w:ind w:firstLine="709"/>
        <w:jc w:val="both"/>
        <w:textAlignment w:val="baseline"/>
        <w:rPr>
          <w:rFonts w:ascii="Times New Roman" w:eastAsia="Calibri" w:hAnsi="Times New Roman" w:cs="Times New Roman"/>
          <w:sz w:val="24"/>
          <w:szCs w:val="24"/>
        </w:rPr>
      </w:pPr>
    </w:p>
    <w:p w14:paraId="69769180" w14:textId="77777777" w:rsidR="00B8186A" w:rsidRDefault="00B8186A"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p>
    <w:p w14:paraId="04B8CDB2" w14:textId="77777777" w:rsidR="00B8186A" w:rsidRDefault="00B8186A"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p>
    <w:p w14:paraId="40B7D23F" w14:textId="77777777" w:rsidR="00A51202" w:rsidRPr="00A51202" w:rsidRDefault="00A51202" w:rsidP="00D415D7">
      <w:pPr>
        <w:keepNext/>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lastRenderedPageBreak/>
        <w:t>Нормативное правовое обеспечение деятельности РИП</w:t>
      </w:r>
    </w:p>
    <w:p w14:paraId="670997A5" w14:textId="77777777" w:rsidR="00A51202" w:rsidRPr="00A51202" w:rsidRDefault="00A51202" w:rsidP="00D415D7">
      <w:pPr>
        <w:keepLines/>
        <w:tabs>
          <w:tab w:val="left" w:pos="993"/>
          <w:tab w:val="left" w:pos="1418"/>
        </w:tabs>
        <w:adjustRightInd w:val="0"/>
        <w:spacing w:after="0" w:line="276" w:lineRule="auto"/>
        <w:ind w:firstLine="851"/>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proofErr w:type="gramStart"/>
      <w:r w:rsidRPr="00A51202">
        <w:rPr>
          <w:rFonts w:ascii="Times New Roman" w:eastAsia="Calibri" w:hAnsi="Times New Roman" w:cs="Times New Roman"/>
          <w:i/>
          <w:sz w:val="24"/>
          <w:szCs w:val="24"/>
          <w:lang w:eastAsia="ru-RU"/>
        </w:rPr>
        <w:t>),регламентирующие</w:t>
      </w:r>
      <w:proofErr w:type="gramEnd"/>
      <w:r w:rsidRPr="00A51202">
        <w:rPr>
          <w:rFonts w:ascii="Times New Roman" w:eastAsia="Calibri" w:hAnsi="Times New Roman" w:cs="Times New Roman"/>
          <w:i/>
          <w:sz w:val="24"/>
          <w:szCs w:val="24"/>
          <w:lang w:eastAsia="ru-RU"/>
        </w:rPr>
        <w:t xml:space="preserve"> организацию работы участников РИП, права, обязанности, ответственность должностного лица, специально созданного органа и т.п. (например, Положение),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14:paraId="760B9032" w14:textId="77777777" w:rsidR="00A51202" w:rsidRPr="00A51202" w:rsidRDefault="00A51202" w:rsidP="00D415D7">
      <w:pPr>
        <w:keepLines/>
        <w:tabs>
          <w:tab w:val="left" w:pos="993"/>
          <w:tab w:val="left" w:pos="1418"/>
        </w:tabs>
        <w:adjustRightInd w:val="0"/>
        <w:spacing w:after="0" w:line="276" w:lineRule="auto"/>
        <w:ind w:firstLine="851"/>
        <w:jc w:val="both"/>
        <w:textAlignment w:val="baseline"/>
        <w:rPr>
          <w:rFonts w:ascii="Times New Roman" w:eastAsia="Calibri" w:hAnsi="Times New Roman" w:cs="Times New Roman"/>
          <w:i/>
          <w:sz w:val="24"/>
          <w:szCs w:val="24"/>
          <w:lang w:eastAsia="ru-RU"/>
        </w:rPr>
      </w:pPr>
    </w:p>
    <w:tbl>
      <w:tblPr>
        <w:tblW w:w="14327" w:type="dxa"/>
        <w:tblLayout w:type="fixed"/>
        <w:tblCellMar>
          <w:left w:w="10" w:type="dxa"/>
          <w:right w:w="10" w:type="dxa"/>
        </w:tblCellMar>
        <w:tblLook w:val="0000" w:firstRow="0" w:lastRow="0" w:firstColumn="0" w:lastColumn="0" w:noHBand="0" w:noVBand="0"/>
      </w:tblPr>
      <w:tblGrid>
        <w:gridCol w:w="5029"/>
        <w:gridCol w:w="9298"/>
      </w:tblGrid>
      <w:tr w:rsidR="00A51202" w:rsidRPr="00A51202" w14:paraId="00BE5FF2" w14:textId="77777777" w:rsidTr="0045545A">
        <w:trPr>
          <w:trHeight w:hRule="exact" w:val="708"/>
        </w:trPr>
        <w:tc>
          <w:tcPr>
            <w:tcW w:w="5029" w:type="dxa"/>
            <w:tcBorders>
              <w:top w:val="single" w:sz="4" w:space="0" w:color="auto"/>
              <w:left w:val="single" w:sz="4" w:space="0" w:color="auto"/>
            </w:tcBorders>
            <w:shd w:val="clear" w:color="auto" w:fill="FFFFFF"/>
          </w:tcPr>
          <w:p w14:paraId="34A7C6A6" w14:textId="77777777" w:rsidR="00A51202" w:rsidRPr="00A51202" w:rsidRDefault="00A51202" w:rsidP="00A51202">
            <w:pPr>
              <w:snapToGrid w:val="0"/>
              <w:spacing w:after="0" w:line="276" w:lineRule="auto"/>
              <w:ind w:firstLine="14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Наименование разработанного нормативного правового акта</w:t>
            </w:r>
          </w:p>
        </w:tc>
        <w:tc>
          <w:tcPr>
            <w:tcW w:w="9298" w:type="dxa"/>
            <w:tcBorders>
              <w:top w:val="single" w:sz="4" w:space="0" w:color="auto"/>
              <w:left w:val="single" w:sz="4" w:space="0" w:color="auto"/>
              <w:right w:val="single" w:sz="4" w:space="0" w:color="auto"/>
            </w:tcBorders>
            <w:shd w:val="clear" w:color="auto" w:fill="FFFFFF"/>
          </w:tcPr>
          <w:p w14:paraId="237CAB25" w14:textId="77777777" w:rsidR="00A51202" w:rsidRPr="00A51202" w:rsidRDefault="00A51202" w:rsidP="00A51202">
            <w:pPr>
              <w:snapToGrid w:val="0"/>
              <w:spacing w:after="0" w:line="276" w:lineRule="auto"/>
              <w:ind w:firstLine="14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Краткое обоснование применения нормативного правового акта в рамках реализации инновационного проекта РИП</w:t>
            </w:r>
          </w:p>
        </w:tc>
      </w:tr>
      <w:tr w:rsidR="00A51202" w:rsidRPr="00A51202" w14:paraId="4164F46F" w14:textId="77777777" w:rsidTr="0045545A">
        <w:trPr>
          <w:trHeight w:hRule="exact" w:val="332"/>
        </w:trPr>
        <w:tc>
          <w:tcPr>
            <w:tcW w:w="14327" w:type="dxa"/>
            <w:gridSpan w:val="2"/>
            <w:tcBorders>
              <w:top w:val="single" w:sz="4" w:space="0" w:color="auto"/>
              <w:left w:val="single" w:sz="4" w:space="0" w:color="auto"/>
              <w:bottom w:val="single" w:sz="4" w:space="0" w:color="auto"/>
              <w:right w:val="single" w:sz="4" w:space="0" w:color="auto"/>
            </w:tcBorders>
            <w:shd w:val="clear" w:color="auto" w:fill="FFFFFF"/>
          </w:tcPr>
          <w:p w14:paraId="22736E8E" w14:textId="77777777"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3 квартал</w:t>
            </w:r>
          </w:p>
        </w:tc>
      </w:tr>
      <w:tr w:rsidR="00A51202" w:rsidRPr="00A51202" w14:paraId="1D4E7831" w14:textId="77777777"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14:paraId="59022A2A"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14:paraId="43187BB4"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14:paraId="1F22E396" w14:textId="77777777"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14:paraId="6665B46F"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14:paraId="66C7EED9"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14:paraId="4040D42A" w14:textId="77777777" w:rsidTr="0045545A">
        <w:trPr>
          <w:trHeight w:hRule="exact" w:val="332"/>
        </w:trPr>
        <w:tc>
          <w:tcPr>
            <w:tcW w:w="14327" w:type="dxa"/>
            <w:gridSpan w:val="2"/>
            <w:tcBorders>
              <w:top w:val="single" w:sz="4" w:space="0" w:color="auto"/>
              <w:left w:val="single" w:sz="4" w:space="0" w:color="auto"/>
              <w:bottom w:val="single" w:sz="4" w:space="0" w:color="auto"/>
              <w:right w:val="single" w:sz="4" w:space="0" w:color="auto"/>
            </w:tcBorders>
            <w:shd w:val="clear" w:color="auto" w:fill="FFFFFF"/>
          </w:tcPr>
          <w:p w14:paraId="1881A26C" w14:textId="77777777"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4 квартал</w:t>
            </w:r>
          </w:p>
        </w:tc>
      </w:tr>
      <w:tr w:rsidR="00A51202" w:rsidRPr="00A51202" w14:paraId="452F2A9F" w14:textId="77777777"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14:paraId="12181B50"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14:paraId="41DC8D8D"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14:paraId="1A66465E" w14:textId="77777777"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14:paraId="3D82EBC8"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14:paraId="629C1F36" w14:textId="77777777"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bl>
    <w:p w14:paraId="60A63F44" w14:textId="77777777" w:rsidR="00A51202" w:rsidRPr="00A51202" w:rsidRDefault="00A51202" w:rsidP="00A51202">
      <w:pPr>
        <w:tabs>
          <w:tab w:val="left" w:pos="851"/>
        </w:tabs>
        <w:adjustRightInd w:val="0"/>
        <w:spacing w:after="0" w:line="240" w:lineRule="auto"/>
        <w:ind w:firstLine="709"/>
        <w:jc w:val="center"/>
        <w:textAlignment w:val="baseline"/>
        <w:rPr>
          <w:rFonts w:ascii="Times New Roman" w:eastAsia="Calibri" w:hAnsi="Times New Roman" w:cs="Times New Roman"/>
          <w:b/>
          <w:sz w:val="24"/>
          <w:szCs w:val="24"/>
          <w:lang w:eastAsia="ru-RU"/>
        </w:rPr>
      </w:pPr>
    </w:p>
    <w:p w14:paraId="64D5F99B" w14:textId="77777777" w:rsidR="00115543" w:rsidRDefault="00115543"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p>
    <w:p w14:paraId="7FD58A58" w14:textId="77777777"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 xml:space="preserve">Организации-соисполнители инновационного проекта </w:t>
      </w:r>
    </w:p>
    <w:p w14:paraId="3E294668" w14:textId="77777777"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(заполняет организация-заявитель при наличии организаций-соисполнителей)</w:t>
      </w:r>
    </w:p>
    <w:p w14:paraId="507EE81C" w14:textId="77777777"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0"/>
          <w:szCs w:val="20"/>
          <w:lang w:eastAsia="ru-RU"/>
        </w:rPr>
      </w:pPr>
    </w:p>
    <w:p w14:paraId="2F9B5C54" w14:textId="77777777"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Организации-соисполнители выполняют конкретные работы в рамках проекта в соответствии с техническим заданием организации-</w:t>
      </w:r>
      <w:proofErr w:type="spellStart"/>
      <w:r w:rsidRPr="00A51202">
        <w:rPr>
          <w:rFonts w:ascii="Times New Roman" w:eastAsia="Calibri" w:hAnsi="Times New Roman" w:cs="Times New Roman"/>
          <w:i/>
          <w:sz w:val="24"/>
          <w:szCs w:val="24"/>
          <w:lang w:eastAsia="ru-RU"/>
        </w:rPr>
        <w:t>заявителяинесут</w:t>
      </w:r>
      <w:proofErr w:type="spellEnd"/>
      <w:r w:rsidRPr="00A51202">
        <w:rPr>
          <w:rFonts w:ascii="Times New Roman" w:eastAsia="Calibri" w:hAnsi="Times New Roman" w:cs="Times New Roman"/>
          <w:i/>
          <w:sz w:val="24"/>
          <w:szCs w:val="24"/>
          <w:lang w:eastAsia="ru-RU"/>
        </w:rPr>
        <w:t xml:space="preserve"> вместе с ней равную ответственность за результаты реализации инновационного проекта.</w:t>
      </w:r>
    </w:p>
    <w:p w14:paraId="7631DA67" w14:textId="77777777"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Организация-</w:t>
      </w:r>
      <w:proofErr w:type="spellStart"/>
      <w:r w:rsidRPr="00A51202">
        <w:rPr>
          <w:rFonts w:ascii="Times New Roman" w:eastAsia="Calibri" w:hAnsi="Times New Roman" w:cs="Times New Roman"/>
          <w:i/>
          <w:sz w:val="24"/>
          <w:szCs w:val="24"/>
          <w:lang w:eastAsia="ru-RU"/>
        </w:rPr>
        <w:t>заявительв</w:t>
      </w:r>
      <w:proofErr w:type="spellEnd"/>
      <w:r w:rsidRPr="00A51202">
        <w:rPr>
          <w:rFonts w:ascii="Times New Roman" w:eastAsia="Calibri" w:hAnsi="Times New Roman" w:cs="Times New Roman"/>
          <w:i/>
          <w:sz w:val="24"/>
          <w:szCs w:val="24"/>
          <w:lang w:eastAsia="ru-RU"/>
        </w:rPr>
        <w:t xml:space="preserve"> таблице фиксирует основные результаты деятельности организаций-соисполнителей инновационного проекта на основе данных, предоставленных организациями-соисполнителями.</w:t>
      </w:r>
    </w:p>
    <w:p w14:paraId="7194A417" w14:textId="77777777"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A51202" w:rsidRPr="00A51202" w14:paraId="19DCED72" w14:textId="77777777" w:rsidTr="0045545A">
        <w:trPr>
          <w:trHeight w:hRule="exact" w:val="1669"/>
        </w:trPr>
        <w:tc>
          <w:tcPr>
            <w:tcW w:w="3554" w:type="dxa"/>
            <w:tcBorders>
              <w:top w:val="single" w:sz="4" w:space="0" w:color="auto"/>
              <w:left w:val="single" w:sz="4" w:space="0" w:color="auto"/>
            </w:tcBorders>
            <w:shd w:val="clear" w:color="auto" w:fill="FFFFFF"/>
          </w:tcPr>
          <w:p w14:paraId="6E67FE2A" w14:textId="77777777" w:rsidR="00A51202" w:rsidRPr="00A51202" w:rsidRDefault="00A51202" w:rsidP="00D415D7">
            <w:pPr>
              <w:keepNext/>
              <w:keepLines/>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lastRenderedPageBreak/>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268E7C2F" w14:textId="77777777" w:rsidR="00A51202" w:rsidRPr="00A51202" w:rsidRDefault="00A51202" w:rsidP="00D415D7">
            <w:pPr>
              <w:keepNext/>
              <w:keepLines/>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 xml:space="preserve">Основные результаты деятельности организации-соисполнителя инновационного проекта (количественные, качественные, в том числе </w:t>
            </w:r>
            <w:proofErr w:type="spellStart"/>
            <w:r w:rsidRPr="00A51202">
              <w:rPr>
                <w:rFonts w:ascii="Times New Roman" w:eastAsia="Calibri" w:hAnsi="Times New Roman" w:cs="Times New Roman"/>
                <w:b/>
                <w:iCs/>
                <w:sz w:val="24"/>
                <w:szCs w:val="24"/>
                <w:lang w:eastAsia="ru-RU"/>
              </w:rPr>
              <w:t>продуктные</w:t>
            </w:r>
            <w:proofErr w:type="spellEnd"/>
            <w:r w:rsidRPr="00A51202">
              <w:rPr>
                <w:rFonts w:ascii="Times New Roman" w:eastAsia="Calibri" w:hAnsi="Times New Roman" w:cs="Times New Roman"/>
                <w:b/>
                <w:iCs/>
                <w:sz w:val="24"/>
                <w:szCs w:val="24"/>
                <w:lang w:eastAsia="ru-RU"/>
              </w:rPr>
              <w:t>)*</w:t>
            </w:r>
          </w:p>
        </w:tc>
        <w:tc>
          <w:tcPr>
            <w:tcW w:w="4253" w:type="dxa"/>
            <w:tcBorders>
              <w:top w:val="single" w:sz="4" w:space="0" w:color="auto"/>
              <w:left w:val="single" w:sz="4" w:space="0" w:color="auto"/>
              <w:right w:val="single" w:sz="4" w:space="0" w:color="auto"/>
            </w:tcBorders>
            <w:shd w:val="clear" w:color="auto" w:fill="FFFFFF"/>
          </w:tcPr>
          <w:p w14:paraId="433ED258" w14:textId="77777777" w:rsidR="00A51202" w:rsidRPr="00A51202" w:rsidRDefault="00A51202" w:rsidP="00D415D7">
            <w:pPr>
              <w:keepNext/>
              <w:keepLines/>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Степень реализации плана мероприятий за отчетный период в соответствии с календарным планом-графиком</w:t>
            </w:r>
          </w:p>
          <w:p w14:paraId="5C184771" w14:textId="77777777" w:rsidR="00A51202" w:rsidRPr="00A51202" w:rsidRDefault="00A51202" w:rsidP="00D415D7">
            <w:pPr>
              <w:keepNext/>
              <w:keepLines/>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2A79B336" w14:textId="77777777" w:rsidR="00A51202" w:rsidRPr="00A51202" w:rsidRDefault="00A51202" w:rsidP="00D415D7">
            <w:pPr>
              <w:keepNext/>
              <w:keepLines/>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Ссылка на отчет на сайте организации-соисполнителя</w:t>
            </w:r>
          </w:p>
        </w:tc>
      </w:tr>
      <w:tr w:rsidR="00A51202" w:rsidRPr="00A51202" w14:paraId="17317A14" w14:textId="77777777" w:rsidTr="0045545A">
        <w:trPr>
          <w:trHeight w:hRule="exact" w:val="298"/>
        </w:trPr>
        <w:tc>
          <w:tcPr>
            <w:tcW w:w="3554" w:type="dxa"/>
            <w:tcBorders>
              <w:top w:val="single" w:sz="4" w:space="0" w:color="auto"/>
              <w:left w:val="single" w:sz="4" w:space="0" w:color="auto"/>
            </w:tcBorders>
            <w:shd w:val="clear" w:color="auto" w:fill="FFFFFF"/>
          </w:tcPr>
          <w:p w14:paraId="4B8DE530" w14:textId="77777777" w:rsidR="00A51202" w:rsidRPr="00A51202" w:rsidRDefault="00A51202" w:rsidP="00D415D7">
            <w:pPr>
              <w:keepNext/>
              <w:keepLines/>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1</w:t>
            </w:r>
          </w:p>
        </w:tc>
        <w:tc>
          <w:tcPr>
            <w:tcW w:w="4394" w:type="dxa"/>
            <w:tcBorders>
              <w:top w:val="single" w:sz="4" w:space="0" w:color="auto"/>
              <w:left w:val="single" w:sz="4" w:space="0" w:color="auto"/>
              <w:right w:val="single" w:sz="4" w:space="0" w:color="auto"/>
            </w:tcBorders>
            <w:shd w:val="clear" w:color="auto" w:fill="FFFFFF"/>
          </w:tcPr>
          <w:p w14:paraId="1D9E33D0" w14:textId="77777777" w:rsidR="00A51202" w:rsidRPr="00A51202" w:rsidRDefault="00A51202" w:rsidP="00D415D7">
            <w:pPr>
              <w:keepNext/>
              <w:keepLines/>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2</w:t>
            </w:r>
          </w:p>
        </w:tc>
        <w:tc>
          <w:tcPr>
            <w:tcW w:w="4253" w:type="dxa"/>
            <w:tcBorders>
              <w:top w:val="single" w:sz="4" w:space="0" w:color="auto"/>
              <w:left w:val="single" w:sz="4" w:space="0" w:color="auto"/>
              <w:right w:val="single" w:sz="4" w:space="0" w:color="auto"/>
            </w:tcBorders>
            <w:shd w:val="clear" w:color="auto" w:fill="FFFFFF"/>
          </w:tcPr>
          <w:p w14:paraId="59367014" w14:textId="77777777" w:rsidR="00A51202" w:rsidRPr="00A51202" w:rsidRDefault="00A51202" w:rsidP="00D415D7">
            <w:pPr>
              <w:keepNext/>
              <w:keepLines/>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3</w:t>
            </w:r>
          </w:p>
        </w:tc>
        <w:tc>
          <w:tcPr>
            <w:tcW w:w="2410" w:type="dxa"/>
            <w:tcBorders>
              <w:top w:val="single" w:sz="4" w:space="0" w:color="auto"/>
              <w:left w:val="single" w:sz="4" w:space="0" w:color="auto"/>
              <w:right w:val="single" w:sz="4" w:space="0" w:color="auto"/>
            </w:tcBorders>
            <w:shd w:val="clear" w:color="auto" w:fill="FFFFFF"/>
          </w:tcPr>
          <w:p w14:paraId="18768DFA" w14:textId="77777777" w:rsidR="00A51202" w:rsidRPr="00A51202" w:rsidRDefault="00A51202" w:rsidP="00D415D7">
            <w:pPr>
              <w:keepNext/>
              <w:keepLines/>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4</w:t>
            </w:r>
          </w:p>
        </w:tc>
      </w:tr>
      <w:tr w:rsidR="00A51202" w:rsidRPr="00A51202" w14:paraId="073C5E50" w14:textId="77777777" w:rsidTr="0045545A">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602504F7" w14:textId="77777777" w:rsidR="00A51202" w:rsidRPr="00A51202" w:rsidRDefault="00A51202" w:rsidP="00D415D7">
            <w:pPr>
              <w:keepNext/>
              <w:keepLines/>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3 квартал</w:t>
            </w:r>
          </w:p>
        </w:tc>
      </w:tr>
      <w:tr w:rsidR="00A51202" w:rsidRPr="00A51202" w14:paraId="7344DF01" w14:textId="77777777"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14:paraId="31FAC9BA"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D19B3EA"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E1825EC"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F73A9C5"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r>
      <w:tr w:rsidR="00A51202" w:rsidRPr="00A51202" w14:paraId="640D4146" w14:textId="77777777"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14:paraId="342C0D8B"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91061CB"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484697C"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6CF917E"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r>
      <w:tr w:rsidR="00A51202" w:rsidRPr="00A51202" w14:paraId="4253708C" w14:textId="77777777" w:rsidTr="0045545A">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6B8E049A" w14:textId="77777777" w:rsidR="00A51202" w:rsidRPr="00A51202" w:rsidRDefault="00A51202" w:rsidP="00D415D7">
            <w:pPr>
              <w:keepNext/>
              <w:keepLines/>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4 квартал</w:t>
            </w:r>
          </w:p>
        </w:tc>
      </w:tr>
      <w:tr w:rsidR="00A51202" w:rsidRPr="00A51202" w14:paraId="36AC94A8" w14:textId="77777777"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14:paraId="16117438"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6A43527"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497E478"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224BE7C"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r>
      <w:tr w:rsidR="00A51202" w:rsidRPr="00A51202" w14:paraId="1F83AF7D" w14:textId="77777777"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14:paraId="15CFC34E"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E844BBE"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45AB202"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66BC579" w14:textId="77777777" w:rsidR="00A51202" w:rsidRPr="00A51202" w:rsidRDefault="00A51202" w:rsidP="00D415D7">
            <w:pPr>
              <w:keepNext/>
              <w:keepLines/>
              <w:snapToGrid w:val="0"/>
              <w:spacing w:after="0" w:line="276" w:lineRule="auto"/>
              <w:ind w:firstLine="142"/>
              <w:rPr>
                <w:rFonts w:ascii="Times New Roman" w:eastAsia="Calibri" w:hAnsi="Times New Roman" w:cs="Times New Roman"/>
                <w:iCs/>
                <w:sz w:val="24"/>
                <w:szCs w:val="24"/>
                <w:lang w:eastAsia="ru-RU"/>
              </w:rPr>
            </w:pPr>
          </w:p>
        </w:tc>
      </w:tr>
    </w:tbl>
    <w:p w14:paraId="19F0240E" w14:textId="77777777" w:rsidR="00A51202" w:rsidRPr="00A51202" w:rsidRDefault="00A51202" w:rsidP="00A51202">
      <w:pPr>
        <w:tabs>
          <w:tab w:val="left" w:pos="567"/>
          <w:tab w:val="left" w:pos="851"/>
        </w:tabs>
        <w:adjustRightInd w:val="0"/>
        <w:spacing w:after="0" w:line="360" w:lineRule="auto"/>
        <w:jc w:val="center"/>
        <w:textAlignment w:val="baseline"/>
        <w:rPr>
          <w:rFonts w:ascii="Times New Roman" w:eastAsia="Calibri" w:hAnsi="Times New Roman" w:cs="Times New Roman"/>
          <w:sz w:val="24"/>
          <w:szCs w:val="24"/>
        </w:rPr>
      </w:pPr>
    </w:p>
    <w:p w14:paraId="2CA3F82A" w14:textId="77777777"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*Сведения об основных результатах деятельности организации-соисполнителя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xml:space="preserve">. 2)указываются в соответствии с отчетом организации-соисполнителя (раздел 1,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5,6)</w:t>
      </w:r>
    </w:p>
    <w:p w14:paraId="29743D40" w14:textId="77777777" w:rsidR="00A51202" w:rsidRPr="00A51202" w:rsidRDefault="00A51202" w:rsidP="00A51202">
      <w:pPr>
        <w:tabs>
          <w:tab w:val="left" w:pos="567"/>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b/>
          <w:sz w:val="24"/>
          <w:szCs w:val="20"/>
          <w:lang w:eastAsia="ru-RU"/>
        </w:rPr>
        <w:t>**</w:t>
      </w:r>
      <w:r w:rsidRPr="00A51202">
        <w:rPr>
          <w:rFonts w:ascii="Times New Roman" w:eastAsia="Calibri" w:hAnsi="Times New Roman" w:cs="Times New Roman"/>
          <w:i/>
          <w:sz w:val="24"/>
          <w:szCs w:val="24"/>
          <w:lang w:eastAsia="ru-RU"/>
        </w:rPr>
        <w:t>Степень реализации плана мероприятий за отчетный период в соответствии с календарным планом-графиком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xml:space="preserve">. 3) указываются в соответствии с отчетом организации-соисполнителя (раздел 1,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7)</w:t>
      </w:r>
    </w:p>
    <w:p w14:paraId="6B5E797E" w14:textId="77777777" w:rsidR="00A51202" w:rsidRPr="00A51202" w:rsidRDefault="00A51202" w:rsidP="00A51202">
      <w:pPr>
        <w:tabs>
          <w:tab w:val="left" w:pos="567"/>
          <w:tab w:val="left" w:pos="851"/>
        </w:tabs>
        <w:adjustRightInd w:val="0"/>
        <w:spacing w:after="0" w:line="360" w:lineRule="auto"/>
        <w:textAlignment w:val="baseline"/>
        <w:rPr>
          <w:rFonts w:ascii="Times New Roman" w:eastAsia="Calibri" w:hAnsi="Times New Roman" w:cs="Times New Roman"/>
          <w:sz w:val="24"/>
          <w:szCs w:val="24"/>
        </w:rPr>
      </w:pPr>
    </w:p>
    <w:p w14:paraId="2267CE49" w14:textId="77777777" w:rsidR="00A3468D" w:rsidRDefault="00A3468D"/>
    <w:sectPr w:rsidR="00A3468D" w:rsidSect="00BB4FC5">
      <w:pgSz w:w="16838" w:h="11906" w:orient="landscape"/>
      <w:pgMar w:top="849" w:right="1134" w:bottom="1418" w:left="1134" w:header="709" w:footer="323"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530A"/>
    <w:multiLevelType w:val="hybridMultilevel"/>
    <w:tmpl w:val="A15495F8"/>
    <w:lvl w:ilvl="0" w:tplc="E4E245A6">
      <w:start w:val="1"/>
      <w:numFmt w:val="upperRoman"/>
      <w:lvlText w:val="%1."/>
      <w:lvlJc w:val="left"/>
      <w:pPr>
        <w:ind w:left="1429" w:hanging="720"/>
      </w:pPr>
      <w:rPr>
        <w:rFonts w:cs="Times New Roman" w:hint="default"/>
        <w:sz w:val="24"/>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1B293397"/>
    <w:multiLevelType w:val="hybridMultilevel"/>
    <w:tmpl w:val="F7C49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25F0A"/>
    <w:multiLevelType w:val="hybridMultilevel"/>
    <w:tmpl w:val="49DE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776670">
    <w:abstractNumId w:val="0"/>
  </w:num>
  <w:num w:numId="2" w16cid:durableId="1721856532">
    <w:abstractNumId w:val="0"/>
    <w:lvlOverride w:ilvl="0">
      <w:startOverride w:val="19"/>
    </w:lvlOverride>
  </w:num>
  <w:num w:numId="3" w16cid:durableId="2095514262">
    <w:abstractNumId w:val="1"/>
  </w:num>
  <w:num w:numId="4" w16cid:durableId="910390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FA"/>
    <w:rsid w:val="00000BAF"/>
    <w:rsid w:val="00023835"/>
    <w:rsid w:val="00024679"/>
    <w:rsid w:val="00051570"/>
    <w:rsid w:val="000A31FF"/>
    <w:rsid w:val="000B0922"/>
    <w:rsid w:val="000C3E66"/>
    <w:rsid w:val="00115543"/>
    <w:rsid w:val="001D3588"/>
    <w:rsid w:val="00216061"/>
    <w:rsid w:val="00255DBF"/>
    <w:rsid w:val="0029072F"/>
    <w:rsid w:val="002C2DEF"/>
    <w:rsid w:val="002F6118"/>
    <w:rsid w:val="002F76B9"/>
    <w:rsid w:val="0037092E"/>
    <w:rsid w:val="003A59E6"/>
    <w:rsid w:val="00410E97"/>
    <w:rsid w:val="004A08B5"/>
    <w:rsid w:val="004C7876"/>
    <w:rsid w:val="00554994"/>
    <w:rsid w:val="00587D5B"/>
    <w:rsid w:val="006176FA"/>
    <w:rsid w:val="00694784"/>
    <w:rsid w:val="006A1BB1"/>
    <w:rsid w:val="006E2258"/>
    <w:rsid w:val="00705007"/>
    <w:rsid w:val="007C7DE4"/>
    <w:rsid w:val="00824989"/>
    <w:rsid w:val="008249E8"/>
    <w:rsid w:val="0097673D"/>
    <w:rsid w:val="009E45FE"/>
    <w:rsid w:val="009F6334"/>
    <w:rsid w:val="00A132BE"/>
    <w:rsid w:val="00A32FA3"/>
    <w:rsid w:val="00A3468D"/>
    <w:rsid w:val="00A51202"/>
    <w:rsid w:val="00A60264"/>
    <w:rsid w:val="00AF51F1"/>
    <w:rsid w:val="00B8186A"/>
    <w:rsid w:val="00BA08E4"/>
    <w:rsid w:val="00CD09AC"/>
    <w:rsid w:val="00CE731F"/>
    <w:rsid w:val="00D415D7"/>
    <w:rsid w:val="00D75F70"/>
    <w:rsid w:val="00D94451"/>
    <w:rsid w:val="00DC6657"/>
    <w:rsid w:val="00DE33CC"/>
    <w:rsid w:val="00E12D00"/>
    <w:rsid w:val="00E26278"/>
    <w:rsid w:val="00F57DD4"/>
    <w:rsid w:val="00F77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CDB7"/>
  <w15:docId w15:val="{DDB3A752-3FE8-48B1-B0E7-4F749F0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D00"/>
  </w:style>
  <w:style w:type="paragraph" w:styleId="2">
    <w:name w:val="heading 2"/>
    <w:basedOn w:val="20"/>
    <w:next w:val="a"/>
    <w:link w:val="21"/>
    <w:autoRedefine/>
    <w:qFormat/>
    <w:rsid w:val="00A51202"/>
    <w:pPr>
      <w:keepNext/>
      <w:keepLines/>
      <w:adjustRightInd w:val="0"/>
      <w:spacing w:after="120" w:line="240" w:lineRule="auto"/>
      <w:ind w:left="0" w:firstLine="0"/>
      <w:contextualSpacing w:val="0"/>
      <w:jc w:val="center"/>
      <w:textAlignment w:val="baseline"/>
      <w:outlineLvl w:val="1"/>
    </w:pPr>
    <w:rPr>
      <w:rFonts w:ascii="Calibri" w:eastAsia="Calibri" w:hAnsi="Calibri"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rsid w:val="00A51202"/>
    <w:rPr>
      <w:rFonts w:ascii="Calibri" w:eastAsia="Calibri" w:hAnsi="Calibri" w:cs="Times New Roman"/>
      <w:b/>
      <w:sz w:val="28"/>
      <w:szCs w:val="28"/>
    </w:rPr>
  </w:style>
  <w:style w:type="paragraph" w:styleId="20">
    <w:name w:val="List Number 2"/>
    <w:basedOn w:val="a"/>
    <w:uiPriority w:val="99"/>
    <w:semiHidden/>
    <w:unhideWhenUsed/>
    <w:rsid w:val="00A51202"/>
    <w:pPr>
      <w:ind w:left="1429" w:hanging="720"/>
      <w:contextualSpacing/>
    </w:pPr>
  </w:style>
  <w:style w:type="character" w:styleId="a3">
    <w:name w:val="Hyperlink"/>
    <w:basedOn w:val="a0"/>
    <w:uiPriority w:val="99"/>
    <w:unhideWhenUsed/>
    <w:rsid w:val="00A132BE"/>
    <w:rPr>
      <w:color w:val="0563C1" w:themeColor="hyperlink"/>
      <w:u w:val="single"/>
    </w:rPr>
  </w:style>
  <w:style w:type="paragraph" w:styleId="a4">
    <w:name w:val="List Paragraph"/>
    <w:basedOn w:val="a"/>
    <w:uiPriority w:val="34"/>
    <w:qFormat/>
    <w:rsid w:val="00E12D00"/>
    <w:pPr>
      <w:ind w:left="720"/>
      <w:contextualSpacing/>
    </w:pPr>
  </w:style>
  <w:style w:type="character" w:styleId="a5">
    <w:name w:val="FollowedHyperlink"/>
    <w:basedOn w:val="a0"/>
    <w:uiPriority w:val="99"/>
    <w:semiHidden/>
    <w:unhideWhenUsed/>
    <w:rsid w:val="00587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prs.edu.yar.ru/rip/otchet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chool1-prs.edu.yar.ru/rip/materiali.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ol1-prs.edu.yar.ru/rip/bank_zadaniy_fg.html" TargetMode="External"/><Relationship Id="rId11" Type="http://schemas.openxmlformats.org/officeDocument/2006/relationships/hyperlink" Target="https://school1-prs.edu.yar.ru/rip/materiali.html" TargetMode="External"/><Relationship Id="rId5" Type="http://schemas.openxmlformats.org/officeDocument/2006/relationships/webSettings" Target="webSettings.xml"/><Relationship Id="rId10" Type="http://schemas.openxmlformats.org/officeDocument/2006/relationships/hyperlink" Target="https://school1-prs.edu.yar.ru/rip/materiali.html" TargetMode="External"/><Relationship Id="rId4" Type="http://schemas.openxmlformats.org/officeDocument/2006/relationships/settings" Target="settings.xml"/><Relationship Id="rId9" Type="http://schemas.openxmlformats.org/officeDocument/2006/relationships/hyperlink" Target="https://school1-prs.edu.yar.ru/nov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6799-8A06-4032-B3EE-C7B962C6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 Bolshakova</dc:creator>
  <cp:keywords/>
  <dc:description/>
  <cp:lastModifiedBy>Виктория Тарасова</cp:lastModifiedBy>
  <cp:revision>3</cp:revision>
  <dcterms:created xsi:type="dcterms:W3CDTF">2022-10-17T10:54:00Z</dcterms:created>
  <dcterms:modified xsi:type="dcterms:W3CDTF">2022-10-17T10:56:00Z</dcterms:modified>
</cp:coreProperties>
</file>