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42F7" w14:textId="4D069241" w:rsidR="00A8263E" w:rsidRDefault="00A74E7A" w:rsidP="001D48FD">
      <w:pPr>
        <w:spacing w:after="0"/>
        <w:ind w:left="0" w:right="1059" w:firstLine="0"/>
        <w:jc w:val="right"/>
      </w:pPr>
      <w:r>
        <w:rPr>
          <w:sz w:val="32"/>
        </w:rPr>
        <w:t xml:space="preserve">ХАРАКТЕРИСТИКИ И СИСТЕМА ОЦЕНИВАНИЯ </w:t>
      </w:r>
    </w:p>
    <w:p w14:paraId="7D4DDD3A" w14:textId="10259C83" w:rsidR="00A8263E" w:rsidRDefault="00A74E7A" w:rsidP="001D48FD">
      <w:pPr>
        <w:spacing w:after="0"/>
        <w:ind w:left="1697" w:firstLine="0"/>
      </w:pPr>
      <w:r>
        <w:rPr>
          <w:b/>
          <w:sz w:val="32"/>
        </w:rPr>
        <w:t xml:space="preserve">МАТЕМАТИЧЕСКАЯ ГРАМОТНОСТЬ </w:t>
      </w:r>
      <w:r>
        <w:rPr>
          <w:b/>
        </w:rPr>
        <w:t xml:space="preserve"> </w:t>
      </w:r>
    </w:p>
    <w:p w14:paraId="1711CC4A" w14:textId="16F7A82C" w:rsidR="00A8263E" w:rsidRDefault="00A74E7A" w:rsidP="001D48FD">
      <w:pPr>
        <w:spacing w:after="0"/>
        <w:ind w:left="10" w:right="6"/>
        <w:jc w:val="center"/>
      </w:pPr>
      <w:r>
        <w:rPr>
          <w:b/>
          <w:sz w:val="32"/>
        </w:rPr>
        <w:t xml:space="preserve">9 класс </w:t>
      </w:r>
    </w:p>
    <w:p w14:paraId="20D6F340" w14:textId="77777777" w:rsidR="00A8263E" w:rsidRDefault="00A74E7A">
      <w:pPr>
        <w:spacing w:after="0"/>
        <w:ind w:left="340" w:right="195"/>
        <w:jc w:val="center"/>
      </w:pPr>
      <w:r>
        <w:rPr>
          <w:b/>
        </w:rPr>
        <w:t xml:space="preserve">Дорога до дачи» (3 задания). </w:t>
      </w:r>
    </w:p>
    <w:p w14:paraId="713E92D9" w14:textId="77777777" w:rsidR="00A8263E" w:rsidRDefault="00A74E7A">
      <w:pPr>
        <w:spacing w:after="101"/>
        <w:ind w:left="-3"/>
      </w:pPr>
      <w:r>
        <w:rPr>
          <w:b/>
        </w:rPr>
        <w:t xml:space="preserve">Дорога до дачи. Задание 1. </w:t>
      </w:r>
    </w:p>
    <w:p w14:paraId="08947C4E" w14:textId="77777777" w:rsidR="00A8263E" w:rsidRDefault="00A74E7A">
      <w:pPr>
        <w:spacing w:after="101"/>
        <w:ind w:left="-3"/>
      </w:pPr>
      <w:r>
        <w:rPr>
          <w:b/>
        </w:rPr>
        <w:t>Характеристики задания</w:t>
      </w:r>
      <w:r>
        <w:t xml:space="preserve"> </w:t>
      </w:r>
    </w:p>
    <w:p w14:paraId="43717E59" w14:textId="77777777" w:rsidR="00A8263E" w:rsidRDefault="00A74E7A">
      <w:pPr>
        <w:numPr>
          <w:ilvl w:val="0"/>
          <w:numId w:val="1"/>
        </w:numPr>
        <w:ind w:hanging="360"/>
      </w:pPr>
      <w:r>
        <w:t xml:space="preserve">Содержательная область: Изменение и зависимости </w:t>
      </w:r>
    </w:p>
    <w:p w14:paraId="7408F724" w14:textId="77777777" w:rsidR="00A8263E" w:rsidRDefault="00A74E7A">
      <w:pPr>
        <w:numPr>
          <w:ilvl w:val="0"/>
          <w:numId w:val="1"/>
        </w:numPr>
        <w:ind w:hanging="360"/>
      </w:pPr>
      <w:r>
        <w:t xml:space="preserve">Компетентностная область: Применять </w:t>
      </w:r>
    </w:p>
    <w:p w14:paraId="16FE25FA" w14:textId="77777777" w:rsidR="00A8263E" w:rsidRDefault="00A74E7A">
      <w:pPr>
        <w:numPr>
          <w:ilvl w:val="0"/>
          <w:numId w:val="1"/>
        </w:numPr>
        <w:ind w:hanging="360"/>
      </w:pPr>
      <w:r>
        <w:t xml:space="preserve">Контекст: Личная жизнь </w:t>
      </w:r>
    </w:p>
    <w:p w14:paraId="2F03B213" w14:textId="77777777" w:rsidR="00A8263E" w:rsidRDefault="00A74E7A">
      <w:pPr>
        <w:numPr>
          <w:ilvl w:val="0"/>
          <w:numId w:val="1"/>
        </w:numPr>
        <w:ind w:hanging="360"/>
      </w:pPr>
      <w:r>
        <w:t xml:space="preserve">Уровень сложности: Низкий </w:t>
      </w:r>
    </w:p>
    <w:p w14:paraId="3BD35CF7" w14:textId="77777777" w:rsidR="00A8263E" w:rsidRDefault="00A74E7A">
      <w:pPr>
        <w:numPr>
          <w:ilvl w:val="0"/>
          <w:numId w:val="1"/>
        </w:numPr>
        <w:ind w:hanging="360"/>
      </w:pPr>
      <w:r>
        <w:t xml:space="preserve">Формат ответа: с множественным выбором  </w:t>
      </w:r>
    </w:p>
    <w:p w14:paraId="0CD5E1BB" w14:textId="7BC61700" w:rsidR="00A8263E" w:rsidRDefault="00A74E7A" w:rsidP="001D48FD">
      <w:pPr>
        <w:numPr>
          <w:ilvl w:val="0"/>
          <w:numId w:val="1"/>
        </w:numPr>
        <w:ind w:left="0" w:firstLine="382"/>
      </w:pPr>
      <w:r>
        <w:t xml:space="preserve">Объект </w:t>
      </w:r>
      <w:r>
        <w:tab/>
        <w:t xml:space="preserve">оценки: </w:t>
      </w:r>
      <w:r>
        <w:tab/>
        <w:t xml:space="preserve">Выявление </w:t>
      </w:r>
      <w:r>
        <w:tab/>
        <w:t xml:space="preserve">истинных </w:t>
      </w:r>
      <w:r>
        <w:tab/>
        <w:t xml:space="preserve">утверждений </w:t>
      </w:r>
      <w:r>
        <w:tab/>
        <w:t xml:space="preserve">в </w:t>
      </w:r>
      <w:r>
        <w:tab/>
        <w:t xml:space="preserve">списке утверждений относительно графика реального движения (зависимость пройденного пути от времени движения), чтение кусочно-заданного графика </w:t>
      </w:r>
    </w:p>
    <w:p w14:paraId="04416BEC" w14:textId="77777777" w:rsidR="00A8263E" w:rsidRDefault="00A74E7A">
      <w:pPr>
        <w:spacing w:after="0"/>
        <w:ind w:left="-3"/>
      </w:pPr>
      <w:r>
        <w:rPr>
          <w:b/>
        </w:rPr>
        <w:t xml:space="preserve">Система оценивания </w:t>
      </w:r>
    </w:p>
    <w:tbl>
      <w:tblPr>
        <w:tblStyle w:val="TableGrid"/>
        <w:tblW w:w="9744" w:type="dxa"/>
        <w:tblInd w:w="4" w:type="dxa"/>
        <w:tblCellMar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701"/>
        <w:gridCol w:w="9043"/>
      </w:tblGrid>
      <w:tr w:rsidR="00A8263E" w14:paraId="46C5B743" w14:textId="77777777">
        <w:trPr>
          <w:trHeight w:val="377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5CD5FDEC" w14:textId="77777777" w:rsidR="00A8263E" w:rsidRDefault="00A74E7A">
            <w:pPr>
              <w:spacing w:after="0"/>
              <w:ind w:left="0" w:firstLine="0"/>
              <w:jc w:val="both"/>
            </w:pPr>
            <w:r>
              <w:t xml:space="preserve">Код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87B21A0" w14:textId="77777777" w:rsidR="00A8263E" w:rsidRDefault="00A74E7A">
            <w:pPr>
              <w:spacing w:after="0"/>
              <w:ind w:left="3" w:firstLine="0"/>
            </w:pPr>
            <w:r>
              <w:t xml:space="preserve">Содержание критерия </w:t>
            </w:r>
          </w:p>
        </w:tc>
      </w:tr>
      <w:tr w:rsidR="00A8263E" w14:paraId="27A0D2E1" w14:textId="77777777">
        <w:trPr>
          <w:trHeight w:val="38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471C3" w14:textId="77777777" w:rsidR="00A8263E" w:rsidRDefault="00A74E7A">
            <w:pPr>
              <w:spacing w:after="0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D194F" w14:textId="77777777" w:rsidR="00A8263E" w:rsidRDefault="00A74E7A">
            <w:pPr>
              <w:spacing w:after="0"/>
              <w:ind w:left="3" w:firstLine="0"/>
            </w:pPr>
            <w:r>
              <w:t xml:space="preserve">Выбраны ответы:1 и 3. Другие ответы не выбраны. </w:t>
            </w:r>
          </w:p>
        </w:tc>
      </w:tr>
      <w:tr w:rsidR="00A8263E" w14:paraId="38B91548" w14:textId="77777777">
        <w:trPr>
          <w:trHeight w:val="37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6B9DC" w14:textId="77777777" w:rsidR="00A8263E" w:rsidRDefault="00A74E7A">
            <w:pPr>
              <w:spacing w:after="0"/>
              <w:ind w:left="0" w:right="54" w:firstLine="0"/>
              <w:jc w:val="center"/>
            </w:pPr>
            <w:r>
              <w:t xml:space="preserve">0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508A2" w14:textId="77777777" w:rsidR="00A8263E" w:rsidRDefault="00A74E7A">
            <w:pPr>
              <w:spacing w:after="0"/>
              <w:ind w:left="3" w:firstLine="0"/>
            </w:pPr>
            <w:r>
              <w:t xml:space="preserve">Другие ответы. </w:t>
            </w:r>
          </w:p>
        </w:tc>
      </w:tr>
    </w:tbl>
    <w:p w14:paraId="208C5120" w14:textId="77777777" w:rsidR="00A8263E" w:rsidRDefault="00A74E7A" w:rsidP="001D48FD">
      <w:pPr>
        <w:spacing w:before="120" w:after="0" w:line="240" w:lineRule="auto"/>
        <w:ind w:left="0" w:firstLine="0"/>
      </w:pPr>
      <w:r>
        <w:rPr>
          <w:b/>
        </w:rPr>
        <w:t xml:space="preserve">Дорога до дачи. Задание 2. </w:t>
      </w:r>
    </w:p>
    <w:p w14:paraId="4210F431" w14:textId="77777777" w:rsidR="00A8263E" w:rsidRDefault="00A74E7A" w:rsidP="001D48FD">
      <w:pPr>
        <w:spacing w:after="101" w:line="240" w:lineRule="auto"/>
        <w:ind w:left="-3"/>
      </w:pPr>
      <w:r>
        <w:rPr>
          <w:b/>
        </w:rPr>
        <w:t xml:space="preserve">Характеристики задания  </w:t>
      </w:r>
    </w:p>
    <w:p w14:paraId="1F74E527" w14:textId="77777777" w:rsidR="00A8263E" w:rsidRDefault="00A74E7A" w:rsidP="001D48FD">
      <w:pPr>
        <w:numPr>
          <w:ilvl w:val="0"/>
          <w:numId w:val="1"/>
        </w:numPr>
        <w:spacing w:line="240" w:lineRule="auto"/>
        <w:ind w:hanging="360"/>
      </w:pPr>
      <w:r>
        <w:t xml:space="preserve">Содержательная область: Изменение и зависимости </w:t>
      </w:r>
    </w:p>
    <w:p w14:paraId="6287CB7A" w14:textId="77777777" w:rsidR="00A8263E" w:rsidRDefault="00A74E7A" w:rsidP="001D48FD">
      <w:pPr>
        <w:numPr>
          <w:ilvl w:val="0"/>
          <w:numId w:val="1"/>
        </w:numPr>
        <w:spacing w:line="240" w:lineRule="auto"/>
        <w:ind w:hanging="360"/>
      </w:pPr>
      <w:r>
        <w:t xml:space="preserve">Компетентностная область: Интерпретировать </w:t>
      </w:r>
    </w:p>
    <w:p w14:paraId="0E95FE03" w14:textId="77777777" w:rsidR="00A8263E" w:rsidRDefault="00A74E7A" w:rsidP="001D48FD">
      <w:pPr>
        <w:numPr>
          <w:ilvl w:val="0"/>
          <w:numId w:val="1"/>
        </w:numPr>
        <w:spacing w:line="240" w:lineRule="auto"/>
        <w:ind w:hanging="360"/>
      </w:pPr>
      <w:r>
        <w:t xml:space="preserve">Контекст: Личная жизнь </w:t>
      </w:r>
    </w:p>
    <w:p w14:paraId="2B3E61C7" w14:textId="77777777" w:rsidR="00A8263E" w:rsidRDefault="00A74E7A" w:rsidP="001D48FD">
      <w:pPr>
        <w:numPr>
          <w:ilvl w:val="0"/>
          <w:numId w:val="1"/>
        </w:numPr>
        <w:spacing w:line="240" w:lineRule="auto"/>
        <w:ind w:hanging="360"/>
      </w:pPr>
      <w:r>
        <w:t xml:space="preserve">Уровень сложности: Низкий </w:t>
      </w:r>
    </w:p>
    <w:p w14:paraId="1339DAF9" w14:textId="77777777" w:rsidR="00A8263E" w:rsidRDefault="00A74E7A" w:rsidP="001D48FD">
      <w:pPr>
        <w:numPr>
          <w:ilvl w:val="0"/>
          <w:numId w:val="1"/>
        </w:numPr>
        <w:spacing w:line="240" w:lineRule="auto"/>
        <w:ind w:hanging="360"/>
      </w:pPr>
      <w:r>
        <w:t xml:space="preserve">Формат ответа: с развернутым ответом (в виде текста) </w:t>
      </w:r>
    </w:p>
    <w:p w14:paraId="5FCC853B" w14:textId="21E3767A" w:rsidR="00A8263E" w:rsidRDefault="00A74E7A" w:rsidP="001D48FD">
      <w:pPr>
        <w:numPr>
          <w:ilvl w:val="0"/>
          <w:numId w:val="1"/>
        </w:numPr>
        <w:spacing w:after="0" w:line="240" w:lineRule="auto"/>
        <w:ind w:hanging="360"/>
      </w:pPr>
      <w:r>
        <w:t xml:space="preserve">Объект оценки: Чтение, понимание графика движения автомобиля и интерпретация результата анализа графика </w:t>
      </w:r>
    </w:p>
    <w:p w14:paraId="442022F1" w14:textId="77777777" w:rsidR="00A8263E" w:rsidRDefault="00A74E7A">
      <w:pPr>
        <w:spacing w:after="0"/>
        <w:ind w:left="-3"/>
      </w:pPr>
      <w:r>
        <w:rPr>
          <w:b/>
        </w:rPr>
        <w:t xml:space="preserve">Система оценивания </w:t>
      </w:r>
    </w:p>
    <w:tbl>
      <w:tblPr>
        <w:tblStyle w:val="TableGrid"/>
        <w:tblW w:w="9564" w:type="dxa"/>
        <w:tblInd w:w="4" w:type="dxa"/>
        <w:tblCellMar>
          <w:left w:w="105" w:type="dxa"/>
          <w:right w:w="32" w:type="dxa"/>
        </w:tblCellMar>
        <w:tblLook w:val="04A0" w:firstRow="1" w:lastRow="0" w:firstColumn="1" w:lastColumn="0" w:noHBand="0" w:noVBand="1"/>
      </w:tblPr>
      <w:tblGrid>
        <w:gridCol w:w="685"/>
        <w:gridCol w:w="8879"/>
      </w:tblGrid>
      <w:tr w:rsidR="00A8263E" w14:paraId="723E8F5F" w14:textId="77777777">
        <w:trPr>
          <w:trHeight w:val="377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1FE950B8" w14:textId="77777777" w:rsidR="00A8263E" w:rsidRDefault="00A74E7A">
            <w:pPr>
              <w:spacing w:after="0"/>
              <w:ind w:left="0" w:firstLine="0"/>
              <w:jc w:val="both"/>
            </w:pPr>
            <w:r>
              <w:t xml:space="preserve">Код </w:t>
            </w:r>
          </w:p>
        </w:tc>
        <w:tc>
          <w:tcPr>
            <w:tcW w:w="8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54CA5C2A" w14:textId="77777777" w:rsidR="00A8263E" w:rsidRDefault="00A74E7A">
            <w:pPr>
              <w:spacing w:after="0"/>
              <w:ind w:left="3" w:firstLine="0"/>
            </w:pPr>
            <w:r>
              <w:t xml:space="preserve">Содержание критерия </w:t>
            </w:r>
          </w:p>
        </w:tc>
      </w:tr>
      <w:tr w:rsidR="00A8263E" w14:paraId="0DF0F282" w14:textId="77777777">
        <w:trPr>
          <w:trHeight w:val="1941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F20BA" w14:textId="77777777" w:rsidR="00A8263E" w:rsidRDefault="00A74E7A">
            <w:pPr>
              <w:spacing w:after="0"/>
              <w:ind w:left="0" w:right="80" w:firstLine="0"/>
              <w:jc w:val="center"/>
            </w:pPr>
            <w:r>
              <w:t xml:space="preserve">1 </w:t>
            </w:r>
          </w:p>
        </w:tc>
        <w:tc>
          <w:tcPr>
            <w:tcW w:w="8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76B18" w14:textId="77777777" w:rsidR="00A8263E" w:rsidRDefault="00A74E7A">
            <w:pPr>
              <w:spacing w:after="0"/>
              <w:ind w:left="3" w:firstLine="0"/>
            </w:pPr>
            <w:r>
              <w:t xml:space="preserve">Дан верный ответ, приведено обоснование.  </w:t>
            </w:r>
          </w:p>
          <w:p w14:paraId="6A84444B" w14:textId="77777777" w:rsidR="00A8263E" w:rsidRDefault="00A74E7A">
            <w:pPr>
              <w:spacing w:after="0" w:line="317" w:lineRule="auto"/>
              <w:ind w:left="3" w:right="70" w:firstLine="548"/>
              <w:jc w:val="both"/>
            </w:pPr>
            <w:r>
              <w:t xml:space="preserve">Возможные варианты ответа: остановились отдохнуть; зашли в кафе; на заправке была очередь; произошла авария – движение было остановлено.  </w:t>
            </w:r>
          </w:p>
          <w:p w14:paraId="6F3CE382" w14:textId="77777777" w:rsidR="00A8263E" w:rsidRDefault="00A74E7A">
            <w:pPr>
              <w:spacing w:after="0"/>
              <w:ind w:left="3" w:firstLine="548"/>
              <w:jc w:val="both"/>
            </w:pPr>
            <w:r>
              <w:t xml:space="preserve">Любой вариант, который однозначно свидетельствует о том, что движения автомобиля не происходило. </w:t>
            </w:r>
          </w:p>
        </w:tc>
      </w:tr>
      <w:tr w:rsidR="00A8263E" w14:paraId="553E381A" w14:textId="77777777">
        <w:trPr>
          <w:trHeight w:val="380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41780" w14:textId="77777777" w:rsidR="00A8263E" w:rsidRDefault="00A74E7A">
            <w:pPr>
              <w:spacing w:after="0"/>
              <w:ind w:left="0" w:right="80" w:firstLine="0"/>
              <w:jc w:val="center"/>
            </w:pPr>
            <w:r>
              <w:t xml:space="preserve">0 </w:t>
            </w:r>
          </w:p>
        </w:tc>
        <w:tc>
          <w:tcPr>
            <w:tcW w:w="8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68522" w14:textId="77777777" w:rsidR="00A8263E" w:rsidRDefault="00A74E7A">
            <w:pPr>
              <w:spacing w:after="0"/>
              <w:ind w:left="3" w:firstLine="0"/>
            </w:pPr>
            <w:r>
              <w:t xml:space="preserve">Другие ответы. </w:t>
            </w:r>
          </w:p>
        </w:tc>
      </w:tr>
    </w:tbl>
    <w:p w14:paraId="6A27758C" w14:textId="2ACC9689" w:rsidR="00A8263E" w:rsidRDefault="00A74E7A" w:rsidP="001D48FD">
      <w:pPr>
        <w:spacing w:after="0" w:line="240" w:lineRule="auto"/>
        <w:ind w:left="1" w:firstLine="0"/>
      </w:pPr>
      <w:r>
        <w:rPr>
          <w:b/>
        </w:rPr>
        <w:lastRenderedPageBreak/>
        <w:t xml:space="preserve"> Дорога до дачи. Задание 3. </w:t>
      </w:r>
    </w:p>
    <w:p w14:paraId="06D55E18" w14:textId="77777777" w:rsidR="00A8263E" w:rsidRDefault="00A74E7A" w:rsidP="001D48FD">
      <w:pPr>
        <w:spacing w:after="101" w:line="240" w:lineRule="auto"/>
        <w:ind w:left="-3"/>
      </w:pPr>
      <w:r>
        <w:rPr>
          <w:b/>
        </w:rPr>
        <w:t xml:space="preserve">Характеристики задания  </w:t>
      </w:r>
    </w:p>
    <w:p w14:paraId="42877737" w14:textId="77777777" w:rsidR="00A8263E" w:rsidRDefault="00A74E7A" w:rsidP="001D48FD">
      <w:pPr>
        <w:numPr>
          <w:ilvl w:val="0"/>
          <w:numId w:val="1"/>
        </w:numPr>
        <w:spacing w:line="240" w:lineRule="auto"/>
        <w:ind w:left="0" w:firstLine="284"/>
      </w:pPr>
      <w:r>
        <w:t xml:space="preserve">Содержательная область: Изменение и зависимости </w:t>
      </w:r>
    </w:p>
    <w:p w14:paraId="61F5512B" w14:textId="77777777" w:rsidR="00A8263E" w:rsidRDefault="00A74E7A" w:rsidP="001D48FD">
      <w:pPr>
        <w:numPr>
          <w:ilvl w:val="0"/>
          <w:numId w:val="1"/>
        </w:numPr>
        <w:spacing w:line="240" w:lineRule="auto"/>
        <w:ind w:left="0" w:firstLine="284"/>
      </w:pPr>
      <w:r>
        <w:t xml:space="preserve">Компетентностная область: Формулировать </w:t>
      </w:r>
    </w:p>
    <w:p w14:paraId="1B37D6CF" w14:textId="77777777" w:rsidR="00A8263E" w:rsidRDefault="00A74E7A" w:rsidP="001D48FD">
      <w:pPr>
        <w:numPr>
          <w:ilvl w:val="0"/>
          <w:numId w:val="1"/>
        </w:numPr>
        <w:spacing w:line="240" w:lineRule="auto"/>
        <w:ind w:left="0" w:firstLine="284"/>
      </w:pPr>
      <w:r>
        <w:t xml:space="preserve">Контекст: Личная жизнь </w:t>
      </w:r>
    </w:p>
    <w:p w14:paraId="48388429" w14:textId="77777777" w:rsidR="00A8263E" w:rsidRDefault="00A74E7A" w:rsidP="001D48FD">
      <w:pPr>
        <w:numPr>
          <w:ilvl w:val="0"/>
          <w:numId w:val="1"/>
        </w:numPr>
        <w:spacing w:line="240" w:lineRule="auto"/>
        <w:ind w:left="0" w:firstLine="284"/>
      </w:pPr>
      <w:r>
        <w:t xml:space="preserve">Уровень сложности: Средний </w:t>
      </w:r>
    </w:p>
    <w:p w14:paraId="3B33053E" w14:textId="77777777" w:rsidR="00A8263E" w:rsidRDefault="00A74E7A" w:rsidP="001D48FD">
      <w:pPr>
        <w:numPr>
          <w:ilvl w:val="0"/>
          <w:numId w:val="1"/>
        </w:numPr>
        <w:spacing w:line="240" w:lineRule="auto"/>
        <w:ind w:left="0" w:firstLine="284"/>
      </w:pPr>
      <w:r>
        <w:t xml:space="preserve">Формат ответа: с развернутым ответом (в виде текста решения) </w:t>
      </w:r>
    </w:p>
    <w:p w14:paraId="1A3E197B" w14:textId="143E1381" w:rsidR="00A8263E" w:rsidRDefault="00A74E7A" w:rsidP="001D48FD">
      <w:pPr>
        <w:numPr>
          <w:ilvl w:val="0"/>
          <w:numId w:val="1"/>
        </w:numPr>
        <w:spacing w:after="0" w:line="240" w:lineRule="auto"/>
        <w:ind w:left="0" w:firstLine="284"/>
      </w:pPr>
      <w:r>
        <w:t xml:space="preserve">Объект </w:t>
      </w:r>
      <w:r>
        <w:tab/>
        <w:t xml:space="preserve">оценки: </w:t>
      </w:r>
      <w:r>
        <w:tab/>
        <w:t xml:space="preserve">Вычисление </w:t>
      </w:r>
      <w:r>
        <w:tab/>
        <w:t xml:space="preserve">минимального </w:t>
      </w:r>
      <w:r>
        <w:tab/>
        <w:t xml:space="preserve">времени </w:t>
      </w:r>
      <w:r>
        <w:tab/>
        <w:t xml:space="preserve">движения автомобиля с выбранной скоростью в реальной жизни </w:t>
      </w:r>
    </w:p>
    <w:p w14:paraId="5B643B5B" w14:textId="77777777" w:rsidR="00A8263E" w:rsidRDefault="00A74E7A">
      <w:pPr>
        <w:spacing w:after="0"/>
        <w:ind w:left="-3"/>
      </w:pPr>
      <w:r>
        <w:rPr>
          <w:b/>
        </w:rPr>
        <w:t xml:space="preserve">Система оценивания </w:t>
      </w:r>
    </w:p>
    <w:tbl>
      <w:tblPr>
        <w:tblStyle w:val="TableGrid"/>
        <w:tblW w:w="9568" w:type="dxa"/>
        <w:tblInd w:w="4" w:type="dxa"/>
        <w:tblCellMar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851"/>
        <w:gridCol w:w="8717"/>
      </w:tblGrid>
      <w:tr w:rsidR="00A8263E" w14:paraId="05B6E2C2" w14:textId="77777777">
        <w:trPr>
          <w:trHeight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F45EA53" w14:textId="77777777" w:rsidR="00A8263E" w:rsidRDefault="00A74E7A">
            <w:pPr>
              <w:spacing w:after="0"/>
              <w:ind w:left="83" w:firstLine="0"/>
            </w:pPr>
            <w:r>
              <w:t xml:space="preserve">Код </w:t>
            </w:r>
          </w:p>
        </w:tc>
        <w:tc>
          <w:tcPr>
            <w:tcW w:w="8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83B4AF2" w14:textId="77777777" w:rsidR="00A8263E" w:rsidRDefault="00A74E7A">
            <w:pPr>
              <w:spacing w:after="0"/>
              <w:ind w:left="0" w:firstLine="0"/>
            </w:pPr>
            <w:r>
              <w:t xml:space="preserve">Содержание критерия </w:t>
            </w:r>
          </w:p>
        </w:tc>
      </w:tr>
      <w:tr w:rsidR="00A8263E" w14:paraId="05655652" w14:textId="77777777" w:rsidTr="001D48FD">
        <w:trPr>
          <w:trHeight w:val="19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5F2D5" w14:textId="77777777" w:rsidR="00A8263E" w:rsidRDefault="00A74E7A">
            <w:pPr>
              <w:spacing w:after="0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8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3F753" w14:textId="77777777" w:rsidR="001D48FD" w:rsidRDefault="00A74E7A" w:rsidP="001D48FD">
            <w:pPr>
              <w:spacing w:after="0"/>
              <w:ind w:left="851" w:hanging="851"/>
            </w:pPr>
            <w:r>
              <w:t>Дан верный ответ: 24 мин., приведено верное решение.</w:t>
            </w:r>
          </w:p>
          <w:p w14:paraId="4EE1C4B9" w14:textId="36378FCA" w:rsidR="00A8263E" w:rsidRDefault="00A74E7A" w:rsidP="001D48FD">
            <w:pPr>
              <w:spacing w:after="0"/>
              <w:ind w:left="851" w:hanging="851"/>
              <w:jc w:val="center"/>
            </w:pPr>
            <w:r>
              <w:rPr>
                <w:i/>
              </w:rPr>
              <w:t>Возможное</w:t>
            </w:r>
            <w:r w:rsidR="001D48FD">
              <w:rPr>
                <w:i/>
              </w:rPr>
              <w:t xml:space="preserve"> </w:t>
            </w:r>
            <w:r>
              <w:rPr>
                <w:i/>
              </w:rPr>
              <w:t>решение:</w:t>
            </w:r>
          </w:p>
          <w:p w14:paraId="4644C3E6" w14:textId="77777777" w:rsidR="00A8263E" w:rsidRDefault="00A74E7A" w:rsidP="001D48FD">
            <w:pPr>
              <w:numPr>
                <w:ilvl w:val="0"/>
                <w:numId w:val="2"/>
              </w:numPr>
              <w:spacing w:after="0"/>
              <w:ind w:hanging="304"/>
            </w:pPr>
            <w:r>
              <w:t>(103 - 51</w:t>
            </w:r>
            <w:proofErr w:type="gramStart"/>
            <w:r>
              <w:t>) :</w:t>
            </w:r>
            <w:proofErr w:type="gramEnd"/>
            <w:r>
              <w:t xml:space="preserve"> 130 = 0,4 (ч) </w:t>
            </w:r>
          </w:p>
          <w:p w14:paraId="571C2E76" w14:textId="77777777" w:rsidR="00A8263E" w:rsidRDefault="00A74E7A" w:rsidP="001D48FD">
            <w:pPr>
              <w:numPr>
                <w:ilvl w:val="0"/>
                <w:numId w:val="2"/>
              </w:numPr>
              <w:spacing w:after="0"/>
              <w:ind w:hanging="304"/>
            </w:pPr>
            <w:r>
              <w:t xml:space="preserve">0,4 · 60 = 24 (мин.) </w:t>
            </w:r>
          </w:p>
          <w:p w14:paraId="6F2F51E3" w14:textId="3C30BEDA" w:rsidR="00A8263E" w:rsidRDefault="00A74E7A">
            <w:pPr>
              <w:spacing w:after="0"/>
              <w:ind w:left="0" w:firstLine="0"/>
            </w:pPr>
            <w:r>
              <w:t xml:space="preserve">Комментарий. Допускается нахождение длины каждого из </w:t>
            </w:r>
            <w:proofErr w:type="gramStart"/>
            <w:r>
              <w:t>трех</w:t>
            </w:r>
            <w:r w:rsidR="001D48FD">
              <w:t xml:space="preserve"> </w:t>
            </w:r>
            <w:r>
              <w:t>скоростных</w:t>
            </w:r>
            <w:proofErr w:type="gramEnd"/>
            <w:r>
              <w:t xml:space="preserve"> фрагментов, а затем вычисление их суммы.  </w:t>
            </w:r>
          </w:p>
        </w:tc>
      </w:tr>
      <w:tr w:rsidR="00A8263E" w14:paraId="39ADFC4A" w14:textId="77777777">
        <w:trPr>
          <w:trHeight w:val="40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D4E26" w14:textId="77777777" w:rsidR="00A8263E" w:rsidRDefault="00A74E7A">
            <w:pPr>
              <w:spacing w:after="0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8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BD0C8" w14:textId="77777777" w:rsidR="00A8263E" w:rsidRDefault="00A74E7A" w:rsidP="001D48FD">
            <w:pPr>
              <w:spacing w:after="26"/>
              <w:ind w:left="0" w:firstLine="0"/>
            </w:pPr>
            <w:r>
              <w:t xml:space="preserve">Дан ответ 0,4 ч; или: допущена вычислительная ошибка при подсчете времени, километража или переводе часов в минуты. </w:t>
            </w:r>
          </w:p>
          <w:p w14:paraId="0EA585B7" w14:textId="77777777" w:rsidR="00A8263E" w:rsidRDefault="00A74E7A" w:rsidP="001D48FD">
            <w:pPr>
              <w:spacing w:after="134"/>
              <w:ind w:left="0" w:firstLine="0"/>
            </w:pPr>
            <w:r>
              <w:t xml:space="preserve">Возможное решение 1: Ответ: 24,5 мин. </w:t>
            </w:r>
          </w:p>
          <w:p w14:paraId="7F077706" w14:textId="77777777" w:rsidR="00A8263E" w:rsidRDefault="00A74E7A" w:rsidP="001D48FD">
            <w:pPr>
              <w:spacing w:after="92"/>
              <w:ind w:left="0" w:firstLine="0"/>
            </w:pPr>
            <w:r>
              <w:t xml:space="preserve">130 км/час = 130 · 1000/3600 = 36 м/с </w:t>
            </w:r>
          </w:p>
          <w:p w14:paraId="5C6E0E33" w14:textId="77777777" w:rsidR="00A8263E" w:rsidRDefault="00A74E7A" w:rsidP="001D48FD">
            <w:pPr>
              <w:spacing w:after="88"/>
              <w:ind w:left="0" w:firstLine="0"/>
            </w:pPr>
            <w:r>
              <w:t xml:space="preserve">53 км = 53000 м </w:t>
            </w:r>
          </w:p>
          <w:p w14:paraId="05239F76" w14:textId="77777777" w:rsidR="00A8263E" w:rsidRDefault="00A74E7A" w:rsidP="001D48FD">
            <w:pPr>
              <w:spacing w:after="93"/>
              <w:ind w:left="0" w:firstLine="0"/>
            </w:pPr>
            <w:r>
              <w:t xml:space="preserve">53000/36 = 1472 с </w:t>
            </w:r>
          </w:p>
          <w:p w14:paraId="42A918AE" w14:textId="77777777" w:rsidR="00A8263E" w:rsidRDefault="00A74E7A" w:rsidP="001D48FD">
            <w:pPr>
              <w:spacing w:after="90"/>
              <w:ind w:left="0" w:firstLine="0"/>
            </w:pPr>
            <w:r>
              <w:t xml:space="preserve">1472/60 = 24,5 минут </w:t>
            </w:r>
          </w:p>
          <w:p w14:paraId="6C24A87F" w14:textId="77777777" w:rsidR="00A8263E" w:rsidRDefault="00A74E7A" w:rsidP="001D48FD">
            <w:pPr>
              <w:spacing w:after="95"/>
              <w:ind w:left="0" w:firstLine="0"/>
            </w:pPr>
            <w:r>
              <w:t xml:space="preserve">Возможное решение 2: Ответ: 23 мин. </w:t>
            </w:r>
          </w:p>
          <w:p w14:paraId="5560EF72" w14:textId="77777777" w:rsidR="00A8263E" w:rsidRDefault="00A74E7A" w:rsidP="001D48FD">
            <w:pPr>
              <w:spacing w:after="6"/>
              <w:ind w:left="0" w:firstLine="0"/>
            </w:pPr>
            <w:r>
              <w:t xml:space="preserve">Если участок 2-4 будет скоростной, можно будет развивать скорость 130 км/ч.  </w:t>
            </w:r>
          </w:p>
          <w:p w14:paraId="02CEC40E" w14:textId="77777777" w:rsidR="00A8263E" w:rsidRDefault="00A74E7A" w:rsidP="001D48FD">
            <w:pPr>
              <w:spacing w:after="0"/>
              <w:ind w:left="0" w:firstLine="0"/>
            </w:pPr>
            <w:r>
              <w:t xml:space="preserve">1) 50 </w:t>
            </w:r>
            <w:proofErr w:type="gramStart"/>
            <w:r>
              <w:t>км :</w:t>
            </w:r>
            <w:proofErr w:type="gramEnd"/>
            <w:r>
              <w:t xml:space="preserve"> 130 км/ч = 0,38 ч </w:t>
            </w:r>
          </w:p>
          <w:p w14:paraId="5144062E" w14:textId="77777777" w:rsidR="00A8263E" w:rsidRDefault="00A74E7A" w:rsidP="001D48FD">
            <w:pPr>
              <w:spacing w:after="0"/>
              <w:ind w:left="0" w:firstLine="0"/>
            </w:pPr>
            <w:r>
              <w:t>2)0,38 · 60 = 23 мин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A8263E" w14:paraId="5EA2C95E" w14:textId="77777777">
        <w:trPr>
          <w:trHeight w:val="37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46ABD" w14:textId="77777777" w:rsidR="00A8263E" w:rsidRDefault="00A74E7A">
            <w:pPr>
              <w:spacing w:after="0"/>
              <w:ind w:left="0" w:right="74" w:firstLine="0"/>
              <w:jc w:val="center"/>
            </w:pPr>
            <w:r>
              <w:t xml:space="preserve">0 </w:t>
            </w:r>
          </w:p>
        </w:tc>
        <w:tc>
          <w:tcPr>
            <w:tcW w:w="8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FB5EB" w14:textId="77777777" w:rsidR="00A8263E" w:rsidRDefault="00A74E7A">
            <w:pPr>
              <w:spacing w:after="0"/>
              <w:ind w:left="0" w:firstLine="0"/>
            </w:pPr>
            <w:r>
              <w:t xml:space="preserve">Ответ «24 мин» без решения. Другие ответы. </w:t>
            </w:r>
          </w:p>
        </w:tc>
      </w:tr>
    </w:tbl>
    <w:p w14:paraId="44096209" w14:textId="77777777" w:rsidR="00A8263E" w:rsidRDefault="00A74E7A" w:rsidP="001D48FD">
      <w:pPr>
        <w:spacing w:after="101" w:line="240" w:lineRule="auto"/>
        <w:ind w:left="-3"/>
      </w:pPr>
      <w:r>
        <w:rPr>
          <w:b/>
        </w:rPr>
        <w:t>Как</w:t>
      </w:r>
      <w:r w:rsidR="00A32F84">
        <w:rPr>
          <w:b/>
        </w:rPr>
        <w:t xml:space="preserve"> измерить ширину реки. Задание 4</w:t>
      </w:r>
      <w:r>
        <w:rPr>
          <w:b/>
        </w:rPr>
        <w:t xml:space="preserve">. </w:t>
      </w:r>
    </w:p>
    <w:p w14:paraId="3702DD4B" w14:textId="77777777" w:rsidR="00A8263E" w:rsidRDefault="00A74E7A" w:rsidP="001D48FD">
      <w:pPr>
        <w:spacing w:after="101" w:line="240" w:lineRule="auto"/>
        <w:ind w:left="-3"/>
      </w:pPr>
      <w:r>
        <w:rPr>
          <w:b/>
        </w:rPr>
        <w:t>Характеристики задания</w:t>
      </w:r>
      <w:r>
        <w:t xml:space="preserve"> </w:t>
      </w:r>
    </w:p>
    <w:p w14:paraId="03F060EA" w14:textId="77777777" w:rsidR="00A8263E" w:rsidRDefault="00A74E7A" w:rsidP="001D48FD">
      <w:pPr>
        <w:numPr>
          <w:ilvl w:val="0"/>
          <w:numId w:val="1"/>
        </w:numPr>
        <w:spacing w:line="240" w:lineRule="auto"/>
        <w:ind w:hanging="360"/>
      </w:pPr>
      <w:r>
        <w:t xml:space="preserve">Содержательная область: Пространство и форма </w:t>
      </w:r>
    </w:p>
    <w:p w14:paraId="37C29C3E" w14:textId="77777777" w:rsidR="00A8263E" w:rsidRDefault="00A74E7A" w:rsidP="001D48FD">
      <w:pPr>
        <w:numPr>
          <w:ilvl w:val="0"/>
          <w:numId w:val="1"/>
        </w:numPr>
        <w:spacing w:line="240" w:lineRule="auto"/>
        <w:ind w:hanging="360"/>
      </w:pPr>
      <w:r>
        <w:t xml:space="preserve">Компетентностная область: Формулировать </w:t>
      </w:r>
    </w:p>
    <w:p w14:paraId="3FF0C8F2" w14:textId="77777777" w:rsidR="00A8263E" w:rsidRDefault="00A74E7A" w:rsidP="001D48FD">
      <w:pPr>
        <w:numPr>
          <w:ilvl w:val="0"/>
          <w:numId w:val="1"/>
        </w:numPr>
        <w:spacing w:line="240" w:lineRule="auto"/>
        <w:ind w:hanging="360"/>
      </w:pPr>
      <w:r>
        <w:t xml:space="preserve">Контекст: Образование/Профессиональная деятельность </w:t>
      </w:r>
    </w:p>
    <w:p w14:paraId="1DB19F8C" w14:textId="07E7BBD4" w:rsidR="001D48FD" w:rsidRPr="001D48FD" w:rsidRDefault="00A74E7A" w:rsidP="001D48FD">
      <w:pPr>
        <w:numPr>
          <w:ilvl w:val="0"/>
          <w:numId w:val="1"/>
        </w:numPr>
        <w:spacing w:line="240" w:lineRule="auto"/>
        <w:ind w:hanging="360"/>
      </w:pPr>
      <w:r>
        <w:t xml:space="preserve">Уровень сложности: Средний </w:t>
      </w:r>
      <w:r w:rsidR="001D48FD">
        <w:tab/>
      </w:r>
    </w:p>
    <w:p w14:paraId="74E4DBB7" w14:textId="77777777" w:rsidR="003869C5" w:rsidRDefault="00A74E7A">
      <w:pPr>
        <w:numPr>
          <w:ilvl w:val="0"/>
          <w:numId w:val="1"/>
        </w:numPr>
        <w:spacing w:after="38" w:line="285" w:lineRule="auto"/>
        <w:ind w:hanging="360"/>
      </w:pPr>
      <w:r>
        <w:t xml:space="preserve">Формат ответа: с развернутым ответом (в виде текста или в виде рисунка и текста) </w:t>
      </w:r>
    </w:p>
    <w:p w14:paraId="19B08C2C" w14:textId="4ECD57AC" w:rsidR="00A8263E" w:rsidRDefault="00A74E7A" w:rsidP="001D48FD">
      <w:pPr>
        <w:numPr>
          <w:ilvl w:val="0"/>
          <w:numId w:val="1"/>
        </w:numPr>
        <w:spacing w:after="38" w:line="285" w:lineRule="auto"/>
        <w:ind w:hanging="360"/>
      </w:pPr>
      <w:r>
        <w:lastRenderedPageBreak/>
        <w:t xml:space="preserve">Объект оценки: Алгоритм построения, основанный на равенстве треугольников </w:t>
      </w:r>
    </w:p>
    <w:p w14:paraId="24FE273D" w14:textId="77777777" w:rsidR="00A8263E" w:rsidRDefault="00A74E7A">
      <w:pPr>
        <w:spacing w:after="0"/>
        <w:ind w:left="-3"/>
      </w:pPr>
      <w:r>
        <w:rPr>
          <w:b/>
        </w:rPr>
        <w:t xml:space="preserve">Система оценивания </w:t>
      </w:r>
    </w:p>
    <w:tbl>
      <w:tblPr>
        <w:tblStyle w:val="TableGrid"/>
        <w:tblW w:w="9744" w:type="dxa"/>
        <w:tblInd w:w="4" w:type="dxa"/>
        <w:tblCellMar>
          <w:left w:w="105" w:type="dxa"/>
          <w:right w:w="36" w:type="dxa"/>
        </w:tblCellMar>
        <w:tblLook w:val="04A0" w:firstRow="1" w:lastRow="0" w:firstColumn="1" w:lastColumn="0" w:noHBand="0" w:noVBand="1"/>
      </w:tblPr>
      <w:tblGrid>
        <w:gridCol w:w="701"/>
        <w:gridCol w:w="9043"/>
      </w:tblGrid>
      <w:tr w:rsidR="00A8263E" w14:paraId="2255404C" w14:textId="77777777">
        <w:trPr>
          <w:trHeight w:val="329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5340BED" w14:textId="77777777" w:rsidR="00A8263E" w:rsidRDefault="00A74E7A">
            <w:pPr>
              <w:spacing w:after="0"/>
              <w:ind w:left="0" w:firstLine="0"/>
              <w:jc w:val="both"/>
            </w:pPr>
            <w:r>
              <w:t xml:space="preserve">Код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8BA68D9" w14:textId="77777777" w:rsidR="00A8263E" w:rsidRDefault="00A74E7A">
            <w:pPr>
              <w:spacing w:after="0"/>
              <w:ind w:left="3" w:firstLine="0"/>
            </w:pPr>
            <w:r>
              <w:t xml:space="preserve">Содержание критерия </w:t>
            </w:r>
          </w:p>
        </w:tc>
      </w:tr>
      <w:tr w:rsidR="00A8263E" w14:paraId="130A86C7" w14:textId="77777777">
        <w:trPr>
          <w:trHeight w:val="371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07A01" w14:textId="77777777" w:rsidR="00A8263E" w:rsidRDefault="00A74E7A">
            <w:pPr>
              <w:spacing w:after="0"/>
              <w:ind w:left="0" w:right="76" w:firstLine="0"/>
              <w:jc w:val="center"/>
            </w:pPr>
            <w:r>
              <w:t xml:space="preserve">2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53C66" w14:textId="77777777" w:rsidR="00A8263E" w:rsidRDefault="00A74E7A" w:rsidP="001D48FD">
            <w:pPr>
              <w:spacing w:after="0" w:line="276" w:lineRule="auto"/>
              <w:ind w:left="711" w:firstLine="0"/>
            </w:pPr>
            <w:r>
              <w:t xml:space="preserve">Приведено верное доказательство.  </w:t>
            </w:r>
          </w:p>
          <w:p w14:paraId="4E0AEC32" w14:textId="77777777" w:rsidR="00A8263E" w:rsidRDefault="00A74E7A" w:rsidP="001D48FD">
            <w:pPr>
              <w:spacing w:after="0" w:line="276" w:lineRule="auto"/>
              <w:ind w:left="0" w:right="73" w:firstLine="0"/>
              <w:jc w:val="right"/>
            </w:pPr>
            <w:r>
              <w:rPr>
                <w:i/>
              </w:rPr>
              <w:t>Вариант доказательства:</w:t>
            </w:r>
            <w:r>
              <w:t xml:space="preserve"> В прямоугольных треугольниках </w:t>
            </w:r>
            <w:r>
              <w:rPr>
                <w:i/>
              </w:rPr>
              <w:t>АВЕ</w:t>
            </w:r>
            <w:r>
              <w:t xml:space="preserve"> и </w:t>
            </w:r>
          </w:p>
          <w:p w14:paraId="14141D86" w14:textId="77777777" w:rsidR="00A8263E" w:rsidRDefault="00A74E7A" w:rsidP="001D48FD">
            <w:pPr>
              <w:spacing w:after="0" w:line="276" w:lineRule="auto"/>
              <w:ind w:left="2" w:right="68" w:firstLine="1"/>
              <w:jc w:val="both"/>
            </w:pPr>
            <w:r>
              <w:rPr>
                <w:i/>
              </w:rPr>
              <w:t>DCE</w:t>
            </w:r>
            <w:r>
              <w:t xml:space="preserve"> с прямыми углами </w:t>
            </w:r>
            <w:r>
              <w:rPr>
                <w:i/>
              </w:rPr>
              <w:t>В</w:t>
            </w:r>
            <w:r>
              <w:t xml:space="preserve"> и </w:t>
            </w:r>
            <w:r>
              <w:rPr>
                <w:i/>
              </w:rPr>
              <w:t>С</w:t>
            </w:r>
            <w:r>
              <w:t xml:space="preserve"> равны соответственно: катеты </w:t>
            </w:r>
            <w:r>
              <w:rPr>
                <w:i/>
              </w:rPr>
              <w:t xml:space="preserve">ВЕ </w:t>
            </w:r>
            <w:r>
              <w:t xml:space="preserve">и </w:t>
            </w:r>
            <w:r>
              <w:rPr>
                <w:i/>
              </w:rPr>
              <w:t>ЕС</w:t>
            </w:r>
            <w:r>
              <w:t xml:space="preserve"> (по построению) и углы </w:t>
            </w:r>
            <w:r>
              <w:rPr>
                <w:i/>
              </w:rPr>
              <w:t>АЕВ</w:t>
            </w:r>
            <w:r>
              <w:t xml:space="preserve"> и </w:t>
            </w:r>
            <w:r>
              <w:rPr>
                <w:i/>
              </w:rPr>
              <w:t>DEC</w:t>
            </w:r>
            <w:r>
              <w:t xml:space="preserve"> (как вертикальные). Треугольники равны по второму признаку равенства прямоугольных треугольников по катету и прилежащему к этому катету углу. Из равенства треугольников следует, что </w:t>
            </w:r>
            <w:r>
              <w:rPr>
                <w:i/>
              </w:rPr>
              <w:t>АВ = DC</w:t>
            </w:r>
            <w:r>
              <w:t xml:space="preserve">. </w:t>
            </w:r>
          </w:p>
          <w:p w14:paraId="62BD4B9C" w14:textId="77777777" w:rsidR="00A8263E" w:rsidRDefault="00A74E7A" w:rsidP="001D48FD">
            <w:pPr>
              <w:spacing w:after="0" w:line="276" w:lineRule="auto"/>
              <w:ind w:left="2" w:right="69" w:firstLine="708"/>
              <w:jc w:val="both"/>
            </w:pPr>
            <w:r>
              <w:rPr>
                <w:i/>
              </w:rPr>
              <w:t>Возможный вариант:</w:t>
            </w:r>
            <w:r>
              <w:t xml:space="preserve"> не оговаривается, что треугольники прямоугольные, используется второй признак равенства треугольников – по стороне и двум прилежащим к ней углам. </w:t>
            </w:r>
          </w:p>
        </w:tc>
      </w:tr>
      <w:tr w:rsidR="00A8263E" w14:paraId="17447B24" w14:textId="77777777" w:rsidTr="001D48FD">
        <w:trPr>
          <w:trHeight w:val="374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13160" w14:textId="77777777" w:rsidR="00A8263E" w:rsidRDefault="00A74E7A">
            <w:pPr>
              <w:spacing w:after="0"/>
              <w:ind w:left="0" w:right="76" w:firstLine="0"/>
              <w:jc w:val="center"/>
            </w:pPr>
            <w:r>
              <w:t xml:space="preserve">1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FE260" w14:textId="77777777" w:rsidR="00A8263E" w:rsidRDefault="00A74E7A" w:rsidP="001D48FD">
            <w:pPr>
              <w:spacing w:after="0" w:line="276" w:lineRule="auto"/>
              <w:ind w:left="3" w:right="67" w:firstLine="372"/>
              <w:jc w:val="both"/>
            </w:pPr>
            <w:r>
              <w:t xml:space="preserve">Обоснование не является полным, например, в приведенном варианте не обосновано, что треугольники являются прямоугольными, или нет явного вывода о том, что равенство </w:t>
            </w:r>
            <w:r>
              <w:rPr>
                <w:i/>
              </w:rPr>
              <w:t>АВ</w:t>
            </w:r>
            <w:r>
              <w:t xml:space="preserve"> и </w:t>
            </w:r>
            <w:r>
              <w:rPr>
                <w:i/>
              </w:rPr>
              <w:t>DC</w:t>
            </w:r>
            <w:r>
              <w:t xml:space="preserve"> следует из равенства треугольников. </w:t>
            </w:r>
          </w:p>
          <w:p w14:paraId="770C670C" w14:textId="77777777" w:rsidR="00A8263E" w:rsidRDefault="00A74E7A" w:rsidP="001D48FD">
            <w:pPr>
              <w:spacing w:after="0" w:line="276" w:lineRule="auto"/>
              <w:ind w:left="375" w:firstLine="0"/>
            </w:pPr>
            <w:r>
              <w:t xml:space="preserve">Возможные варианты: </w:t>
            </w:r>
          </w:p>
          <w:p w14:paraId="31DA2009" w14:textId="77777777" w:rsidR="00A8263E" w:rsidRDefault="00A74E7A" w:rsidP="001D48FD">
            <w:pPr>
              <w:spacing w:after="0" w:line="276" w:lineRule="auto"/>
              <w:ind w:left="3" w:right="69" w:firstLine="372"/>
              <w:jc w:val="both"/>
            </w:pPr>
            <w:r>
              <w:rPr>
                <w:color w:val="202429"/>
              </w:rPr>
              <w:t xml:space="preserve">«Рассмотрим треугольники </w:t>
            </w:r>
            <w:r>
              <w:rPr>
                <w:i/>
                <w:color w:val="202429"/>
              </w:rPr>
              <w:t>ABE</w:t>
            </w:r>
            <w:r>
              <w:rPr>
                <w:color w:val="202429"/>
              </w:rPr>
              <w:t xml:space="preserve"> и </w:t>
            </w:r>
            <w:r>
              <w:rPr>
                <w:i/>
                <w:color w:val="202429"/>
              </w:rPr>
              <w:t>ECD,</w:t>
            </w:r>
            <w:r>
              <w:rPr>
                <w:color w:val="202429"/>
              </w:rPr>
              <w:t xml:space="preserve"> у них </w:t>
            </w:r>
            <w:r>
              <w:rPr>
                <w:i/>
                <w:color w:val="202429"/>
              </w:rPr>
              <w:t>BE = EC</w:t>
            </w:r>
            <w:r>
              <w:rPr>
                <w:color w:val="202429"/>
              </w:rPr>
              <w:t xml:space="preserve"> = 50 шагов и углы </w:t>
            </w:r>
            <w:r>
              <w:rPr>
                <w:i/>
                <w:color w:val="202429"/>
              </w:rPr>
              <w:t>BEA</w:t>
            </w:r>
            <w:r>
              <w:rPr>
                <w:color w:val="202429"/>
              </w:rPr>
              <w:t xml:space="preserve"> = </w:t>
            </w:r>
            <w:r>
              <w:rPr>
                <w:i/>
                <w:color w:val="202429"/>
              </w:rPr>
              <w:t>CED</w:t>
            </w:r>
            <w:r>
              <w:rPr>
                <w:color w:val="202429"/>
              </w:rPr>
              <w:t>, следовательно, треугольники равны по катету и острому углу.»</w:t>
            </w:r>
            <w:r>
              <w:t xml:space="preserve"> </w:t>
            </w:r>
            <w:r>
              <w:rPr>
                <w:color w:val="202429"/>
              </w:rPr>
              <w:t xml:space="preserve">ИЛИ: </w:t>
            </w:r>
          </w:p>
          <w:p w14:paraId="180BC9AC" w14:textId="77777777" w:rsidR="00A8263E" w:rsidRDefault="00A74E7A" w:rsidP="001D48FD">
            <w:pPr>
              <w:spacing w:after="0" w:line="276" w:lineRule="auto"/>
              <w:ind w:left="3" w:firstLine="372"/>
              <w:jc w:val="both"/>
            </w:pPr>
            <w:r>
              <w:rPr>
                <w:color w:val="202429"/>
              </w:rPr>
              <w:t xml:space="preserve">«Треугольники равны по 2 углам и стороне, а следовательно, и стороны </w:t>
            </w:r>
            <w:r>
              <w:rPr>
                <w:i/>
                <w:color w:val="202429"/>
              </w:rPr>
              <w:t>CD = AB</w:t>
            </w:r>
            <w:r>
              <w:rPr>
                <w:color w:val="202429"/>
              </w:rPr>
              <w:t>.»</w:t>
            </w:r>
            <w:r>
              <w:t xml:space="preserve"> </w:t>
            </w:r>
          </w:p>
        </w:tc>
      </w:tr>
      <w:tr w:rsidR="00A8263E" w14:paraId="5241EC10" w14:textId="77777777">
        <w:trPr>
          <w:trHeight w:val="332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4DBA3" w14:textId="77777777" w:rsidR="00A8263E" w:rsidRDefault="00A74E7A">
            <w:pPr>
              <w:spacing w:after="0"/>
              <w:ind w:left="0" w:right="76" w:firstLine="0"/>
              <w:jc w:val="center"/>
            </w:pPr>
            <w:r>
              <w:t xml:space="preserve">0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AC199" w14:textId="77777777" w:rsidR="00A8263E" w:rsidRDefault="00A74E7A">
            <w:pPr>
              <w:spacing w:after="0"/>
              <w:ind w:left="3" w:firstLine="0"/>
            </w:pPr>
            <w:r>
              <w:t xml:space="preserve">Другие ответы. </w:t>
            </w:r>
          </w:p>
        </w:tc>
      </w:tr>
    </w:tbl>
    <w:p w14:paraId="11570665" w14:textId="77777777" w:rsidR="00A8263E" w:rsidRDefault="00A74E7A" w:rsidP="001D48FD">
      <w:pPr>
        <w:spacing w:after="0" w:line="240" w:lineRule="auto"/>
        <w:ind w:left="0" w:firstLine="0"/>
      </w:pPr>
      <w:r>
        <w:rPr>
          <w:b/>
        </w:rPr>
        <w:t>Как</w:t>
      </w:r>
      <w:r w:rsidR="00A32F84">
        <w:rPr>
          <w:b/>
        </w:rPr>
        <w:t xml:space="preserve"> измерить ширину реки. Задание 5</w:t>
      </w:r>
      <w:r>
        <w:rPr>
          <w:b/>
        </w:rPr>
        <w:t xml:space="preserve">. </w:t>
      </w:r>
    </w:p>
    <w:p w14:paraId="529D0E82" w14:textId="77777777" w:rsidR="00A8263E" w:rsidRDefault="00A74E7A" w:rsidP="001D48FD">
      <w:pPr>
        <w:spacing w:after="0" w:line="240" w:lineRule="auto"/>
        <w:ind w:left="-3"/>
      </w:pPr>
      <w:r>
        <w:rPr>
          <w:b/>
        </w:rPr>
        <w:t>Характеристики задания</w:t>
      </w:r>
      <w:r>
        <w:t xml:space="preserve"> </w:t>
      </w:r>
    </w:p>
    <w:p w14:paraId="6E426572" w14:textId="77777777" w:rsidR="00A8263E" w:rsidRDefault="00A74E7A" w:rsidP="001D48FD">
      <w:pPr>
        <w:numPr>
          <w:ilvl w:val="0"/>
          <w:numId w:val="1"/>
        </w:numPr>
        <w:spacing w:after="0" w:line="240" w:lineRule="auto"/>
        <w:ind w:hanging="360"/>
      </w:pPr>
      <w:r>
        <w:t xml:space="preserve">Содержательная область: Количество </w:t>
      </w:r>
    </w:p>
    <w:p w14:paraId="043AA68D" w14:textId="77777777" w:rsidR="00A8263E" w:rsidRDefault="00A74E7A" w:rsidP="001D48FD">
      <w:pPr>
        <w:numPr>
          <w:ilvl w:val="0"/>
          <w:numId w:val="1"/>
        </w:numPr>
        <w:spacing w:after="0" w:line="240" w:lineRule="auto"/>
        <w:ind w:hanging="360"/>
      </w:pPr>
      <w:r>
        <w:t xml:space="preserve">Компетентностная область: Применять </w:t>
      </w:r>
    </w:p>
    <w:p w14:paraId="5914247F" w14:textId="77777777" w:rsidR="00A8263E" w:rsidRDefault="00A74E7A" w:rsidP="001D48FD">
      <w:pPr>
        <w:numPr>
          <w:ilvl w:val="0"/>
          <w:numId w:val="1"/>
        </w:numPr>
        <w:spacing w:after="0" w:line="240" w:lineRule="auto"/>
        <w:ind w:hanging="360"/>
      </w:pPr>
      <w:r>
        <w:t xml:space="preserve">Контекст: Образование/Профессиональная деятельность </w:t>
      </w:r>
    </w:p>
    <w:p w14:paraId="74C8FB98" w14:textId="77777777" w:rsidR="00A8263E" w:rsidRDefault="00A74E7A" w:rsidP="001D48FD">
      <w:pPr>
        <w:numPr>
          <w:ilvl w:val="0"/>
          <w:numId w:val="1"/>
        </w:numPr>
        <w:spacing w:after="0" w:line="240" w:lineRule="auto"/>
        <w:ind w:hanging="360"/>
      </w:pPr>
      <w:r>
        <w:t xml:space="preserve">Уровень сложности: Высокий </w:t>
      </w:r>
    </w:p>
    <w:p w14:paraId="5D68DFCB" w14:textId="77777777" w:rsidR="00A8263E" w:rsidRDefault="00A74E7A" w:rsidP="001D48FD">
      <w:pPr>
        <w:numPr>
          <w:ilvl w:val="0"/>
          <w:numId w:val="1"/>
        </w:numPr>
        <w:spacing w:after="0" w:line="240" w:lineRule="auto"/>
        <w:ind w:hanging="360"/>
      </w:pPr>
      <w:r>
        <w:t xml:space="preserve">Формат ответа: с развернутым ответом (в виде текста решения) </w:t>
      </w:r>
    </w:p>
    <w:p w14:paraId="7EB0507C" w14:textId="3D257D15" w:rsidR="001D48FD" w:rsidRPr="001D48FD" w:rsidRDefault="00A74E7A" w:rsidP="001D48FD">
      <w:pPr>
        <w:numPr>
          <w:ilvl w:val="0"/>
          <w:numId w:val="1"/>
        </w:numPr>
        <w:spacing w:after="0" w:line="240" w:lineRule="auto"/>
        <w:ind w:hanging="360"/>
      </w:pPr>
      <w:r>
        <w:t>Объект оценки: Применение алгоритма построения, вычисления по формуле</w:t>
      </w:r>
    </w:p>
    <w:p w14:paraId="5F02385D" w14:textId="4407EA32" w:rsidR="00A8263E" w:rsidRDefault="00A74E7A">
      <w:pPr>
        <w:spacing w:after="0"/>
        <w:ind w:left="-3"/>
      </w:pPr>
      <w:r>
        <w:rPr>
          <w:b/>
        </w:rPr>
        <w:t xml:space="preserve">Система оценивания </w:t>
      </w:r>
    </w:p>
    <w:tbl>
      <w:tblPr>
        <w:tblStyle w:val="TableGrid"/>
        <w:tblW w:w="9744" w:type="dxa"/>
        <w:tblInd w:w="4" w:type="dxa"/>
        <w:tblCellMar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701"/>
        <w:gridCol w:w="9043"/>
      </w:tblGrid>
      <w:tr w:rsidR="00A8263E" w14:paraId="3F526D21" w14:textId="77777777">
        <w:trPr>
          <w:trHeight w:val="32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3392FA2" w14:textId="77777777" w:rsidR="00A8263E" w:rsidRDefault="00A74E7A">
            <w:pPr>
              <w:spacing w:after="0"/>
              <w:ind w:left="0" w:firstLine="0"/>
              <w:jc w:val="both"/>
            </w:pPr>
            <w:r>
              <w:t xml:space="preserve">Код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3E5509C" w14:textId="77777777" w:rsidR="00A8263E" w:rsidRDefault="00A74E7A">
            <w:pPr>
              <w:spacing w:after="0"/>
              <w:ind w:left="3" w:firstLine="0"/>
            </w:pPr>
            <w:r>
              <w:t xml:space="preserve">Содержание критерия </w:t>
            </w:r>
          </w:p>
        </w:tc>
      </w:tr>
      <w:tr w:rsidR="00A8263E" w14:paraId="41EED567" w14:textId="77777777">
        <w:trPr>
          <w:trHeight w:val="75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15996" w14:textId="77777777" w:rsidR="00A8263E" w:rsidRDefault="00A74E7A">
            <w:pPr>
              <w:spacing w:after="0"/>
              <w:ind w:left="0" w:right="54" w:firstLine="0"/>
              <w:jc w:val="center"/>
            </w:pPr>
            <w:r>
              <w:t xml:space="preserve">2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6BE15" w14:textId="77777777" w:rsidR="00A8263E" w:rsidRDefault="00A74E7A">
            <w:pPr>
              <w:spacing w:after="102"/>
              <w:ind w:left="3" w:firstLine="0"/>
            </w:pPr>
            <w:r>
              <w:t xml:space="preserve">Дан верный ответ: 25 м. Приведено верное решение.  </w:t>
            </w:r>
          </w:p>
          <w:p w14:paraId="4CF72FBA" w14:textId="77777777" w:rsidR="00A8263E" w:rsidRDefault="00A74E7A">
            <w:pPr>
              <w:spacing w:after="0"/>
              <w:ind w:left="3" w:firstLine="0"/>
            </w:pPr>
            <w:r>
              <w:t xml:space="preserve">Возможное решение: 1) Д = 1,8/4 + 0,37 = 0,82 (м); 2) 0,82 · 30 = 24,6 (м) </w:t>
            </w:r>
          </w:p>
        </w:tc>
      </w:tr>
      <w:tr w:rsidR="00A8263E" w14:paraId="21D9D9FD" w14:textId="77777777">
        <w:trPr>
          <w:trHeight w:val="380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D9A4D" w14:textId="77777777" w:rsidR="00A8263E" w:rsidRDefault="00A74E7A">
            <w:pPr>
              <w:spacing w:after="0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53332" w14:textId="77777777" w:rsidR="00A8263E" w:rsidRDefault="00A74E7A">
            <w:pPr>
              <w:spacing w:after="0"/>
              <w:ind w:left="3" w:firstLine="0"/>
            </w:pPr>
            <w:r>
              <w:t xml:space="preserve">Дан ответ: 24 м или 24,6 м. Приведено верное решение. </w:t>
            </w:r>
          </w:p>
        </w:tc>
      </w:tr>
      <w:tr w:rsidR="00A8263E" w14:paraId="70F25D77" w14:textId="77777777">
        <w:trPr>
          <w:trHeight w:val="37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C7AB4" w14:textId="77777777" w:rsidR="00A8263E" w:rsidRDefault="00A74E7A">
            <w:pPr>
              <w:spacing w:after="0"/>
              <w:ind w:left="0" w:right="54" w:firstLine="0"/>
              <w:jc w:val="center"/>
            </w:pPr>
            <w:r>
              <w:t xml:space="preserve">0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C2348" w14:textId="77777777" w:rsidR="00A8263E" w:rsidRDefault="00A74E7A">
            <w:pPr>
              <w:spacing w:after="0"/>
              <w:ind w:left="3" w:firstLine="0"/>
            </w:pPr>
            <w:r>
              <w:t xml:space="preserve">Другие ответы. </w:t>
            </w:r>
          </w:p>
        </w:tc>
      </w:tr>
    </w:tbl>
    <w:p w14:paraId="43067125" w14:textId="77777777" w:rsidR="00A8263E" w:rsidRDefault="00A74E7A" w:rsidP="001D48FD">
      <w:pPr>
        <w:spacing w:after="101" w:line="240" w:lineRule="auto"/>
        <w:ind w:left="0" w:firstLine="0"/>
      </w:pPr>
      <w:r>
        <w:rPr>
          <w:b/>
        </w:rPr>
        <w:lastRenderedPageBreak/>
        <w:t>Как</w:t>
      </w:r>
      <w:r w:rsidR="00A32F84">
        <w:rPr>
          <w:b/>
        </w:rPr>
        <w:t xml:space="preserve"> измерить ширину реки. Задание 6</w:t>
      </w:r>
      <w:r>
        <w:rPr>
          <w:b/>
        </w:rPr>
        <w:t xml:space="preserve">. </w:t>
      </w:r>
    </w:p>
    <w:p w14:paraId="692F5EF2" w14:textId="77777777" w:rsidR="00A8263E" w:rsidRDefault="00A74E7A" w:rsidP="001D48FD">
      <w:pPr>
        <w:spacing w:after="101" w:line="240" w:lineRule="auto"/>
        <w:ind w:left="-3"/>
      </w:pPr>
      <w:r>
        <w:rPr>
          <w:b/>
        </w:rPr>
        <w:t>Характеристики задания</w:t>
      </w:r>
      <w:r>
        <w:t xml:space="preserve"> </w:t>
      </w:r>
    </w:p>
    <w:p w14:paraId="595A6731" w14:textId="77777777" w:rsidR="00A8263E" w:rsidRDefault="00A74E7A" w:rsidP="001D48FD">
      <w:pPr>
        <w:numPr>
          <w:ilvl w:val="0"/>
          <w:numId w:val="1"/>
        </w:numPr>
        <w:spacing w:line="240" w:lineRule="auto"/>
        <w:ind w:hanging="360"/>
      </w:pPr>
      <w:r>
        <w:t xml:space="preserve">Содержательная область: Пространство и форма </w:t>
      </w:r>
    </w:p>
    <w:p w14:paraId="7C35B79C" w14:textId="77777777" w:rsidR="00A8263E" w:rsidRDefault="00A74E7A" w:rsidP="001D48FD">
      <w:pPr>
        <w:numPr>
          <w:ilvl w:val="0"/>
          <w:numId w:val="1"/>
        </w:numPr>
        <w:spacing w:line="240" w:lineRule="auto"/>
        <w:ind w:hanging="360"/>
      </w:pPr>
      <w:r>
        <w:t xml:space="preserve">Компетентностная область: Рассуждать </w:t>
      </w:r>
    </w:p>
    <w:p w14:paraId="33D1E2B2" w14:textId="77777777" w:rsidR="00A8263E" w:rsidRDefault="00A74E7A" w:rsidP="001D48FD">
      <w:pPr>
        <w:numPr>
          <w:ilvl w:val="0"/>
          <w:numId w:val="1"/>
        </w:numPr>
        <w:spacing w:line="240" w:lineRule="auto"/>
        <w:ind w:hanging="360"/>
      </w:pPr>
      <w:r>
        <w:t xml:space="preserve">Контекст: Образование/Профессиональная деятельность </w:t>
      </w:r>
    </w:p>
    <w:p w14:paraId="15F2866E" w14:textId="77777777" w:rsidR="00A8263E" w:rsidRDefault="00A74E7A" w:rsidP="001D48FD">
      <w:pPr>
        <w:numPr>
          <w:ilvl w:val="0"/>
          <w:numId w:val="1"/>
        </w:numPr>
        <w:spacing w:line="240" w:lineRule="auto"/>
        <w:ind w:hanging="360"/>
      </w:pPr>
      <w:r>
        <w:t xml:space="preserve">Уровень сложности: Высокий </w:t>
      </w:r>
    </w:p>
    <w:p w14:paraId="141BF38B" w14:textId="77777777" w:rsidR="00A8263E" w:rsidRDefault="00A74E7A" w:rsidP="001D48FD">
      <w:pPr>
        <w:numPr>
          <w:ilvl w:val="0"/>
          <w:numId w:val="1"/>
        </w:numPr>
        <w:spacing w:after="23" w:line="240" w:lineRule="auto"/>
        <w:ind w:hanging="360"/>
      </w:pPr>
      <w:r>
        <w:t xml:space="preserve">Формат ответа: с развернутым ответом (в виде текста или в виде рисунка и текста) </w:t>
      </w:r>
    </w:p>
    <w:p w14:paraId="0F5ADD36" w14:textId="6FE041ED" w:rsidR="003869C5" w:rsidRDefault="00A74E7A" w:rsidP="001D48FD">
      <w:pPr>
        <w:numPr>
          <w:ilvl w:val="0"/>
          <w:numId w:val="1"/>
        </w:numPr>
        <w:spacing w:after="0" w:line="240" w:lineRule="auto"/>
        <w:ind w:hanging="360"/>
      </w:pPr>
      <w:r>
        <w:t>Объект оценки</w:t>
      </w:r>
      <w:proofErr w:type="gramStart"/>
      <w:r>
        <w:t>: Адаптировать</w:t>
      </w:r>
      <w:proofErr w:type="gramEnd"/>
      <w:r>
        <w:t xml:space="preserve"> приведенный алгоритм построения, следуя условиям </w:t>
      </w:r>
    </w:p>
    <w:p w14:paraId="2BE51F8F" w14:textId="77777777" w:rsidR="00A8263E" w:rsidRDefault="00A74E7A" w:rsidP="003869C5">
      <w:pPr>
        <w:spacing w:after="0"/>
        <w:ind w:left="742" w:firstLine="0"/>
        <w:jc w:val="center"/>
      </w:pPr>
      <w:r>
        <w:rPr>
          <w:b/>
        </w:rPr>
        <w:t>Система оценивания</w:t>
      </w:r>
    </w:p>
    <w:tbl>
      <w:tblPr>
        <w:tblStyle w:val="TableGrid"/>
        <w:tblW w:w="9744" w:type="dxa"/>
        <w:tblInd w:w="4" w:type="dxa"/>
        <w:tblCellMar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701"/>
        <w:gridCol w:w="9043"/>
      </w:tblGrid>
      <w:tr w:rsidR="00A8263E" w14:paraId="51BD4F17" w14:textId="77777777">
        <w:trPr>
          <w:trHeight w:val="32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FF87A9B" w14:textId="77777777" w:rsidR="00A8263E" w:rsidRDefault="00A74E7A">
            <w:pPr>
              <w:spacing w:after="0"/>
              <w:ind w:left="0" w:firstLine="0"/>
              <w:jc w:val="both"/>
            </w:pPr>
            <w:r>
              <w:t xml:space="preserve">Код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A8454FD" w14:textId="77777777" w:rsidR="00A8263E" w:rsidRDefault="00A74E7A">
            <w:pPr>
              <w:spacing w:after="0"/>
              <w:ind w:left="3" w:firstLine="0"/>
            </w:pPr>
            <w:r>
              <w:t xml:space="preserve">Содержание критерия </w:t>
            </w:r>
          </w:p>
        </w:tc>
      </w:tr>
      <w:tr w:rsidR="00A8263E" w14:paraId="564C9922" w14:textId="77777777">
        <w:trPr>
          <w:trHeight w:val="194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015BF" w14:textId="77777777" w:rsidR="00A8263E" w:rsidRDefault="00A74E7A">
            <w:pPr>
              <w:spacing w:after="0"/>
              <w:ind w:left="0" w:right="75" w:firstLine="0"/>
              <w:jc w:val="center"/>
            </w:pPr>
            <w:r>
              <w:t xml:space="preserve">2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F2BE9" w14:textId="77777777" w:rsidR="00A8263E" w:rsidRDefault="00A74E7A" w:rsidP="001D48FD">
            <w:pPr>
              <w:spacing w:after="0" w:line="276" w:lineRule="auto"/>
              <w:ind w:left="3" w:firstLine="0"/>
            </w:pPr>
            <w:r>
              <w:t xml:space="preserve">Указан способ и приведено соответствующее обоснование. </w:t>
            </w:r>
          </w:p>
          <w:p w14:paraId="35645639" w14:textId="77777777" w:rsidR="00A8263E" w:rsidRDefault="00A74E7A" w:rsidP="001D48FD">
            <w:pPr>
              <w:spacing w:after="0" w:line="276" w:lineRule="auto"/>
              <w:ind w:left="471" w:firstLine="0"/>
            </w:pPr>
            <w:r>
              <w:rPr>
                <w:i/>
              </w:rPr>
              <w:t xml:space="preserve">Возможный вариант:  </w:t>
            </w:r>
          </w:p>
          <w:p w14:paraId="654C949C" w14:textId="77777777" w:rsidR="00A8263E" w:rsidRDefault="00A74E7A" w:rsidP="001D48FD">
            <w:pPr>
              <w:spacing w:after="0" w:line="276" w:lineRule="auto"/>
              <w:ind w:left="471" w:firstLine="0"/>
            </w:pPr>
            <w:r>
              <w:t>Способ: подобных треугольников</w:t>
            </w:r>
            <w:r>
              <w:rPr>
                <w:i/>
              </w:rPr>
              <w:t xml:space="preserve"> </w:t>
            </w:r>
          </w:p>
          <w:p w14:paraId="45EDFE96" w14:textId="77777777" w:rsidR="00A8263E" w:rsidRDefault="00A74E7A" w:rsidP="001D48FD">
            <w:pPr>
              <w:spacing w:after="0" w:line="276" w:lineRule="auto"/>
              <w:ind w:left="3" w:right="70" w:firstLine="468"/>
              <w:jc w:val="both"/>
            </w:pPr>
            <w:r>
              <w:t>Обоснование</w:t>
            </w:r>
            <w:proofErr w:type="gramStart"/>
            <w:r>
              <w:t>: Построить</w:t>
            </w:r>
            <w:proofErr w:type="gramEnd"/>
            <w:r>
              <w:t xml:space="preserve"> треугольник </w:t>
            </w:r>
            <w:r>
              <w:rPr>
                <w:i/>
              </w:rPr>
              <w:t>ЕКМ</w:t>
            </w:r>
            <w:r>
              <w:t xml:space="preserve">, подобный </w:t>
            </w:r>
            <w:r>
              <w:rPr>
                <w:i/>
              </w:rPr>
              <w:t>ЕВА</w:t>
            </w:r>
            <w:r>
              <w:t xml:space="preserve">. Те же действия и построения на местности, при этом </w:t>
            </w:r>
            <w:r>
              <w:rPr>
                <w:i/>
              </w:rPr>
              <w:t>АВ</w:t>
            </w:r>
            <w:r>
              <w:t xml:space="preserve"> находится из подобия так: </w:t>
            </w:r>
            <w:r>
              <w:rPr>
                <w:i/>
              </w:rPr>
              <w:t>ВА/КМ</w:t>
            </w:r>
            <w:r>
              <w:t xml:space="preserve"> = </w:t>
            </w:r>
            <w:r>
              <w:rPr>
                <w:i/>
              </w:rPr>
              <w:t>ВЕ/КЕ</w:t>
            </w:r>
            <w:r>
              <w:t xml:space="preserve">. </w:t>
            </w:r>
          </w:p>
        </w:tc>
      </w:tr>
      <w:tr w:rsidR="00A8263E" w14:paraId="77FF1331" w14:textId="77777777">
        <w:trPr>
          <w:trHeight w:val="1940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B829E" w14:textId="77777777" w:rsidR="00A8263E" w:rsidRDefault="00A74E7A">
            <w:pPr>
              <w:spacing w:after="0"/>
              <w:ind w:left="0" w:right="75" w:firstLine="0"/>
              <w:jc w:val="center"/>
            </w:pPr>
            <w:r>
              <w:t xml:space="preserve">1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EDC5D" w14:textId="77777777" w:rsidR="00A8263E" w:rsidRDefault="00A74E7A" w:rsidP="001D48FD">
            <w:pPr>
              <w:spacing w:after="0" w:line="276" w:lineRule="auto"/>
              <w:ind w:left="3" w:firstLine="0"/>
            </w:pPr>
            <w:r>
              <w:t xml:space="preserve">Дан верный алгоритм, но не указан способ. </w:t>
            </w:r>
          </w:p>
          <w:p w14:paraId="5988A404" w14:textId="77777777" w:rsidR="00A8263E" w:rsidRDefault="00A74E7A" w:rsidP="001D48FD">
            <w:pPr>
              <w:spacing w:after="0" w:line="276" w:lineRule="auto"/>
              <w:ind w:left="3" w:right="66" w:firstLine="468"/>
              <w:jc w:val="both"/>
            </w:pPr>
            <w:r>
              <w:rPr>
                <w:i/>
              </w:rPr>
              <w:t xml:space="preserve">Возможный вариант 1 – </w:t>
            </w:r>
            <w:r>
              <w:t xml:space="preserve">предлагается использовать тот же способ равных треугольников: «Ему нужно уменьшить число шагов на участке ВЕ и ЕС на 5 шагов и далее следовать алгоритму запланированных действий». </w:t>
            </w:r>
          </w:p>
          <w:p w14:paraId="6A090B30" w14:textId="77777777" w:rsidR="00A8263E" w:rsidRDefault="00A74E7A" w:rsidP="001D48FD">
            <w:pPr>
              <w:spacing w:after="0" w:line="276" w:lineRule="auto"/>
              <w:ind w:left="0" w:right="69" w:firstLine="0"/>
              <w:jc w:val="right"/>
            </w:pPr>
            <w:r>
              <w:rPr>
                <w:i/>
              </w:rPr>
              <w:t xml:space="preserve">Возможный вариант 2 – </w:t>
            </w:r>
            <w:r>
              <w:t xml:space="preserve">предлагается обходить болото по равным </w:t>
            </w:r>
          </w:p>
        </w:tc>
      </w:tr>
    </w:tbl>
    <w:p w14:paraId="0F902814" w14:textId="77777777" w:rsidR="00A8263E" w:rsidRDefault="00A8263E">
      <w:pPr>
        <w:sectPr w:rsidR="00A826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8" w:h="16836"/>
          <w:pgMar w:top="629" w:right="848" w:bottom="712" w:left="1699" w:header="720" w:footer="720" w:gutter="0"/>
          <w:cols w:space="720"/>
          <w:titlePg/>
        </w:sectPr>
      </w:pPr>
    </w:p>
    <w:tbl>
      <w:tblPr>
        <w:tblStyle w:val="TableGrid"/>
        <w:tblW w:w="9748" w:type="dxa"/>
        <w:tblInd w:w="0" w:type="dxa"/>
        <w:tblCellMar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704"/>
        <w:gridCol w:w="9044"/>
      </w:tblGrid>
      <w:tr w:rsidR="00A8263E" w14:paraId="1011950C" w14:textId="77777777">
        <w:trPr>
          <w:trHeight w:val="419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E42AF" w14:textId="77777777" w:rsidR="00A8263E" w:rsidRDefault="00A8263E">
            <w:pPr>
              <w:spacing w:after="160"/>
              <w:ind w:left="0" w:firstLine="0"/>
            </w:pPr>
          </w:p>
        </w:tc>
        <w:tc>
          <w:tcPr>
            <w:tcW w:w="9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10EFD" w14:textId="77777777" w:rsidR="00A8263E" w:rsidRDefault="00A74E7A">
            <w:pPr>
              <w:spacing w:after="33" w:line="301" w:lineRule="auto"/>
              <w:ind w:left="0" w:right="68" w:firstLine="1"/>
              <w:jc w:val="both"/>
            </w:pPr>
            <w:r>
              <w:t xml:space="preserve">параллельным отрезкам: </w:t>
            </w:r>
            <w:r>
              <w:rPr>
                <w:i/>
              </w:rPr>
              <w:t>«</w:t>
            </w:r>
            <w:r>
              <w:rPr>
                <w:color w:val="202429"/>
              </w:rPr>
              <w:t xml:space="preserve">Когда Саша дойдёт до заболоченного участка, он должен запомнить, сколько шагов он сделал. Далее он должен повернуться направо, сохраняя прямой угол, и идти пока заболоченный участок не закончится. Когда он дойдёт до окончания болота, он должен поставить кол и повернуться налево под прямым углом. Далее он должен сделать столько шагов, сколько ему оставалось. После этого он ставит еще один кол и опять поворачивает направо под прямым углом и доходит до точки </w:t>
            </w:r>
            <w:r>
              <w:rPr>
                <w:i/>
                <w:color w:val="202429"/>
              </w:rPr>
              <w:t>D</w:t>
            </w:r>
            <w:r>
              <w:rPr>
                <w:color w:val="202429"/>
              </w:rPr>
              <w:t>, заканчивая свои измерения».</w:t>
            </w:r>
            <w:r>
              <w:t xml:space="preserve"> </w:t>
            </w:r>
          </w:p>
          <w:p w14:paraId="4C18CA77" w14:textId="77777777" w:rsidR="00A8263E" w:rsidRDefault="00A74E7A">
            <w:pPr>
              <w:spacing w:after="70"/>
              <w:ind w:left="469" w:firstLine="0"/>
            </w:pPr>
            <w:r>
              <w:t xml:space="preserve">Или: указан способ, но нет пояснений, как его использовать. </w:t>
            </w:r>
          </w:p>
          <w:p w14:paraId="6E1C06CD" w14:textId="77777777" w:rsidR="00A8263E" w:rsidRDefault="00A74E7A" w:rsidP="004C05FF">
            <w:pPr>
              <w:spacing w:after="84"/>
              <w:ind w:left="0" w:right="68" w:firstLine="0"/>
            </w:pPr>
            <w:r>
              <w:rPr>
                <w:i/>
              </w:rPr>
              <w:t>Возможный вариант 1:</w:t>
            </w:r>
            <w:r>
              <w:t xml:space="preserve"> «</w:t>
            </w:r>
            <w:r>
              <w:rPr>
                <w:color w:val="202429"/>
              </w:rPr>
              <w:t xml:space="preserve">Треугольники </w:t>
            </w:r>
            <w:r>
              <w:rPr>
                <w:i/>
                <w:color w:val="202429"/>
              </w:rPr>
              <w:t>ABE</w:t>
            </w:r>
            <w:r>
              <w:rPr>
                <w:color w:val="202429"/>
              </w:rPr>
              <w:t xml:space="preserve"> и </w:t>
            </w:r>
            <w:r>
              <w:rPr>
                <w:i/>
                <w:color w:val="202429"/>
              </w:rPr>
              <w:t xml:space="preserve">CDE </w:t>
            </w:r>
            <w:r>
              <w:rPr>
                <w:color w:val="202429"/>
              </w:rPr>
              <w:t xml:space="preserve">подобны. </w:t>
            </w:r>
          </w:p>
          <w:p w14:paraId="443DE2EE" w14:textId="77777777" w:rsidR="00A8263E" w:rsidRDefault="00A74E7A">
            <w:pPr>
              <w:spacing w:after="88"/>
              <w:ind w:left="1" w:firstLine="0"/>
            </w:pPr>
            <w:r>
              <w:rPr>
                <w:color w:val="202429"/>
              </w:rPr>
              <w:t xml:space="preserve">Отношение сторон </w:t>
            </w:r>
            <w:proofErr w:type="gramStart"/>
            <w:r>
              <w:rPr>
                <w:color w:val="202429"/>
              </w:rPr>
              <w:t>4 :</w:t>
            </w:r>
            <w:proofErr w:type="gramEnd"/>
            <w:r>
              <w:rPr>
                <w:color w:val="202429"/>
              </w:rPr>
              <w:t xml:space="preserve"> 5. Отсюда можно найти AB, зная CD». </w:t>
            </w:r>
          </w:p>
          <w:p w14:paraId="15379310" w14:textId="77777777" w:rsidR="00A8263E" w:rsidRDefault="00A74E7A">
            <w:pPr>
              <w:spacing w:after="0"/>
              <w:ind w:left="1" w:firstLine="468"/>
              <w:jc w:val="both"/>
            </w:pPr>
            <w:r>
              <w:rPr>
                <w:i/>
              </w:rPr>
              <w:t>Возможный вариант 2:</w:t>
            </w:r>
            <w:r>
              <w:t xml:space="preserve"> «Выполнить алгоритм в зеркальном отражении».</w:t>
            </w:r>
            <w:r>
              <w:rPr>
                <w:color w:val="202429"/>
              </w:rPr>
              <w:t xml:space="preserve"> </w:t>
            </w:r>
          </w:p>
        </w:tc>
      </w:tr>
      <w:tr w:rsidR="00A8263E" w14:paraId="194F5537" w14:textId="77777777">
        <w:trPr>
          <w:trHeight w:val="332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FA4BC" w14:textId="77777777" w:rsidR="00A8263E" w:rsidRDefault="00A74E7A">
            <w:pPr>
              <w:spacing w:after="0"/>
              <w:ind w:left="0" w:right="74" w:firstLine="0"/>
              <w:jc w:val="center"/>
            </w:pPr>
            <w:r>
              <w:t xml:space="preserve">0 </w:t>
            </w:r>
          </w:p>
        </w:tc>
        <w:tc>
          <w:tcPr>
            <w:tcW w:w="9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F7CB0" w14:textId="77777777" w:rsidR="00A8263E" w:rsidRDefault="00A74E7A">
            <w:pPr>
              <w:spacing w:after="0"/>
              <w:ind w:left="1" w:firstLine="0"/>
            </w:pPr>
            <w:r>
              <w:t xml:space="preserve">Другие ответы. </w:t>
            </w:r>
          </w:p>
        </w:tc>
      </w:tr>
    </w:tbl>
    <w:p w14:paraId="1384DA54" w14:textId="77777777" w:rsidR="00A8263E" w:rsidRDefault="00A74E7A">
      <w:pPr>
        <w:spacing w:after="0"/>
        <w:ind w:left="0" w:firstLine="0"/>
        <w:jc w:val="both"/>
      </w:pPr>
      <w:r>
        <w:t xml:space="preserve"> </w:t>
      </w:r>
    </w:p>
    <w:p w14:paraId="41AA9A42" w14:textId="2735D32E" w:rsidR="00A8263E" w:rsidRDefault="00A32F84" w:rsidP="004C05FF">
      <w:pPr>
        <w:spacing w:after="0"/>
        <w:ind w:left="340" w:right="940"/>
        <w:jc w:val="center"/>
      </w:pPr>
      <w:r>
        <w:rPr>
          <w:b/>
        </w:rPr>
        <w:t xml:space="preserve"> </w:t>
      </w:r>
      <w:r w:rsidR="00A74E7A">
        <w:rPr>
          <w:b/>
        </w:rPr>
        <w:t>«Закупка окон» (2 задания).</w:t>
      </w:r>
    </w:p>
    <w:p w14:paraId="48ECA52D" w14:textId="77777777" w:rsidR="00A8263E" w:rsidRDefault="00A32F84">
      <w:pPr>
        <w:spacing w:after="101"/>
        <w:ind w:left="-3"/>
      </w:pPr>
      <w:r>
        <w:rPr>
          <w:b/>
        </w:rPr>
        <w:t>Закупка окон. Задание 7</w:t>
      </w:r>
      <w:r w:rsidR="00A74E7A">
        <w:rPr>
          <w:b/>
        </w:rPr>
        <w:t xml:space="preserve">. </w:t>
      </w:r>
    </w:p>
    <w:p w14:paraId="398988F6" w14:textId="77777777" w:rsidR="00A8263E" w:rsidRDefault="00A74E7A">
      <w:pPr>
        <w:spacing w:after="101"/>
        <w:ind w:left="-3"/>
      </w:pPr>
      <w:r>
        <w:rPr>
          <w:b/>
        </w:rPr>
        <w:t>Характеристики задания</w:t>
      </w:r>
      <w:r>
        <w:t xml:space="preserve"> </w:t>
      </w:r>
    </w:p>
    <w:p w14:paraId="6C58287F" w14:textId="77777777" w:rsidR="00A8263E" w:rsidRDefault="00A74E7A">
      <w:pPr>
        <w:numPr>
          <w:ilvl w:val="0"/>
          <w:numId w:val="1"/>
        </w:numPr>
        <w:spacing w:after="42"/>
        <w:ind w:hanging="360"/>
      </w:pPr>
      <w:r>
        <w:t xml:space="preserve">Содержательная область: Пространство и форма </w:t>
      </w:r>
    </w:p>
    <w:p w14:paraId="0D1675E5" w14:textId="77777777" w:rsidR="00A8263E" w:rsidRDefault="00A74E7A">
      <w:pPr>
        <w:numPr>
          <w:ilvl w:val="0"/>
          <w:numId w:val="1"/>
        </w:numPr>
        <w:spacing w:after="40"/>
        <w:ind w:hanging="360"/>
      </w:pPr>
      <w:r>
        <w:t xml:space="preserve">Компетентностная область: Интерпретировать </w:t>
      </w:r>
    </w:p>
    <w:p w14:paraId="31B57915" w14:textId="77777777" w:rsidR="00A8263E" w:rsidRDefault="00A74E7A">
      <w:pPr>
        <w:numPr>
          <w:ilvl w:val="0"/>
          <w:numId w:val="1"/>
        </w:numPr>
        <w:spacing w:after="40"/>
        <w:ind w:hanging="360"/>
      </w:pPr>
      <w:r>
        <w:t xml:space="preserve">Контекст: Образование/профессиональная деятельность </w:t>
      </w:r>
    </w:p>
    <w:p w14:paraId="19F2D886" w14:textId="77777777" w:rsidR="00A8263E" w:rsidRDefault="00A74E7A">
      <w:pPr>
        <w:numPr>
          <w:ilvl w:val="0"/>
          <w:numId w:val="1"/>
        </w:numPr>
        <w:ind w:hanging="360"/>
      </w:pPr>
      <w:r>
        <w:t xml:space="preserve">Уровень сложности: Низкий </w:t>
      </w:r>
    </w:p>
    <w:p w14:paraId="14694182" w14:textId="77777777" w:rsidR="00A8263E" w:rsidRDefault="00A74E7A">
      <w:pPr>
        <w:numPr>
          <w:ilvl w:val="0"/>
          <w:numId w:val="1"/>
        </w:numPr>
        <w:ind w:hanging="360"/>
      </w:pPr>
      <w:r>
        <w:t>Формат ответа: с дихотомическим выбором (</w:t>
      </w:r>
      <w:proofErr w:type="gramStart"/>
      <w:r>
        <w:t>Верно</w:t>
      </w:r>
      <w:proofErr w:type="gramEnd"/>
      <w:r>
        <w:t xml:space="preserve">/Неверно) </w:t>
      </w:r>
    </w:p>
    <w:p w14:paraId="77A0E64F" w14:textId="063EC39C" w:rsidR="00A8263E" w:rsidRDefault="00A74E7A" w:rsidP="004C05FF">
      <w:pPr>
        <w:numPr>
          <w:ilvl w:val="0"/>
          <w:numId w:val="1"/>
        </w:numPr>
        <w:spacing w:after="0" w:line="330" w:lineRule="auto"/>
        <w:ind w:hanging="360"/>
      </w:pPr>
      <w:r>
        <w:t>Объект оценки: Реальные расчёты, вычисление площади равнобедренного треугольника и площади трапеции</w:t>
      </w:r>
      <w:r w:rsidR="004C05FF">
        <w:t>.</w:t>
      </w:r>
    </w:p>
    <w:p w14:paraId="72B06007" w14:textId="77777777" w:rsidR="00A8263E" w:rsidRDefault="00A74E7A">
      <w:pPr>
        <w:spacing w:after="0"/>
        <w:ind w:left="-3"/>
      </w:pPr>
      <w:r>
        <w:rPr>
          <w:b/>
        </w:rPr>
        <w:t xml:space="preserve">Система оценивания </w:t>
      </w:r>
    </w:p>
    <w:tbl>
      <w:tblPr>
        <w:tblStyle w:val="TableGrid"/>
        <w:tblW w:w="9744" w:type="dxa"/>
        <w:tblInd w:w="4" w:type="dxa"/>
        <w:tblCellMar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701"/>
        <w:gridCol w:w="9043"/>
      </w:tblGrid>
      <w:tr w:rsidR="00A8263E" w14:paraId="670802A8" w14:textId="77777777">
        <w:trPr>
          <w:trHeight w:val="329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360EC25" w14:textId="77777777" w:rsidR="00A8263E" w:rsidRDefault="00A74E7A">
            <w:pPr>
              <w:spacing w:after="0"/>
              <w:ind w:left="0" w:firstLine="0"/>
              <w:jc w:val="both"/>
            </w:pPr>
            <w:r>
              <w:t xml:space="preserve">Код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68502E2A" w14:textId="77777777" w:rsidR="00A8263E" w:rsidRDefault="00A74E7A">
            <w:pPr>
              <w:spacing w:after="0"/>
              <w:ind w:left="3" w:firstLine="0"/>
            </w:pPr>
            <w:r>
              <w:t xml:space="preserve">Содержание критерия </w:t>
            </w:r>
          </w:p>
        </w:tc>
      </w:tr>
      <w:tr w:rsidR="00A8263E" w14:paraId="0B807627" w14:textId="77777777">
        <w:trPr>
          <w:trHeight w:val="33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ADB78" w14:textId="77777777" w:rsidR="00A8263E" w:rsidRDefault="00A74E7A">
            <w:pPr>
              <w:spacing w:after="0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26EC5" w14:textId="77777777" w:rsidR="00A8263E" w:rsidRDefault="00A74E7A">
            <w:pPr>
              <w:spacing w:after="0"/>
              <w:ind w:left="35" w:firstLine="0"/>
            </w:pPr>
            <w:r>
              <w:t xml:space="preserve">Дан ответ: Верно - Неверно. </w:t>
            </w:r>
          </w:p>
        </w:tc>
      </w:tr>
      <w:tr w:rsidR="00A8263E" w14:paraId="38650F3E" w14:textId="77777777">
        <w:trPr>
          <w:trHeight w:val="32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16FF0" w14:textId="77777777" w:rsidR="00A8263E" w:rsidRDefault="00A74E7A">
            <w:pPr>
              <w:spacing w:after="0"/>
              <w:ind w:left="0" w:right="54" w:firstLine="0"/>
              <w:jc w:val="center"/>
            </w:pPr>
            <w:r>
              <w:t xml:space="preserve">0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025C1" w14:textId="77777777" w:rsidR="00A8263E" w:rsidRDefault="00A74E7A">
            <w:pPr>
              <w:spacing w:after="0"/>
              <w:ind w:left="3" w:firstLine="0"/>
            </w:pPr>
            <w:r>
              <w:t xml:space="preserve">Другие ответы. </w:t>
            </w:r>
          </w:p>
        </w:tc>
      </w:tr>
    </w:tbl>
    <w:p w14:paraId="6A33E2E6" w14:textId="7221EF35" w:rsidR="00A8263E" w:rsidRDefault="00A8263E" w:rsidP="004C05FF">
      <w:pPr>
        <w:spacing w:after="0"/>
        <w:ind w:left="0" w:firstLine="0"/>
      </w:pPr>
    </w:p>
    <w:p w14:paraId="63947655" w14:textId="77777777" w:rsidR="00A8263E" w:rsidRDefault="00A32F84">
      <w:pPr>
        <w:spacing w:after="101"/>
        <w:ind w:left="-3"/>
      </w:pPr>
      <w:r>
        <w:rPr>
          <w:b/>
        </w:rPr>
        <w:t>Закупка окон. Задание 8</w:t>
      </w:r>
      <w:r w:rsidR="00A74E7A">
        <w:rPr>
          <w:b/>
        </w:rPr>
        <w:t xml:space="preserve">. </w:t>
      </w:r>
    </w:p>
    <w:p w14:paraId="518C807B" w14:textId="77777777" w:rsidR="00A8263E" w:rsidRDefault="00A74E7A">
      <w:pPr>
        <w:spacing w:after="101"/>
        <w:ind w:left="-3"/>
      </w:pPr>
      <w:r>
        <w:rPr>
          <w:b/>
        </w:rPr>
        <w:t>Характеристики задания</w:t>
      </w:r>
      <w:r>
        <w:t xml:space="preserve"> </w:t>
      </w:r>
    </w:p>
    <w:p w14:paraId="1629D437" w14:textId="77777777" w:rsidR="00A8263E" w:rsidRDefault="00A74E7A">
      <w:pPr>
        <w:numPr>
          <w:ilvl w:val="0"/>
          <w:numId w:val="1"/>
        </w:numPr>
        <w:ind w:hanging="360"/>
      </w:pPr>
      <w:r>
        <w:t xml:space="preserve">Содержательная область: Количество   </w:t>
      </w:r>
    </w:p>
    <w:p w14:paraId="5DBEFA2D" w14:textId="77777777" w:rsidR="00A8263E" w:rsidRDefault="00A74E7A">
      <w:pPr>
        <w:numPr>
          <w:ilvl w:val="0"/>
          <w:numId w:val="1"/>
        </w:numPr>
        <w:ind w:hanging="360"/>
      </w:pPr>
      <w:r>
        <w:t xml:space="preserve">Компетентностная область: Применять </w:t>
      </w:r>
    </w:p>
    <w:p w14:paraId="02907308" w14:textId="77777777" w:rsidR="00A8263E" w:rsidRDefault="00A74E7A">
      <w:pPr>
        <w:numPr>
          <w:ilvl w:val="0"/>
          <w:numId w:val="1"/>
        </w:numPr>
        <w:ind w:hanging="360"/>
      </w:pPr>
      <w:r>
        <w:t xml:space="preserve">Контекст: Образование/профессиональная деятельность </w:t>
      </w:r>
    </w:p>
    <w:p w14:paraId="7A99B5D8" w14:textId="77777777" w:rsidR="00A8263E" w:rsidRDefault="00A74E7A">
      <w:pPr>
        <w:numPr>
          <w:ilvl w:val="0"/>
          <w:numId w:val="1"/>
        </w:numPr>
        <w:ind w:hanging="360"/>
      </w:pPr>
      <w:r>
        <w:t xml:space="preserve">Уровень сложности: Средний </w:t>
      </w:r>
    </w:p>
    <w:p w14:paraId="75E22BA9" w14:textId="77777777" w:rsidR="00A8263E" w:rsidRDefault="00A74E7A">
      <w:pPr>
        <w:numPr>
          <w:ilvl w:val="0"/>
          <w:numId w:val="1"/>
        </w:numPr>
        <w:ind w:hanging="360"/>
      </w:pPr>
      <w:r>
        <w:lastRenderedPageBreak/>
        <w:t xml:space="preserve">Формат ответа: с развернутым ответом (в виде текста решения) </w:t>
      </w:r>
    </w:p>
    <w:p w14:paraId="428A0DCD" w14:textId="05F1FF94" w:rsidR="00A8263E" w:rsidRDefault="00A74E7A" w:rsidP="004C05FF">
      <w:pPr>
        <w:numPr>
          <w:ilvl w:val="0"/>
          <w:numId w:val="1"/>
        </w:numPr>
        <w:spacing w:after="0" w:line="330" w:lineRule="auto"/>
        <w:ind w:hanging="360"/>
      </w:pPr>
      <w:r>
        <w:t>Объект оценки: Нахождение процента от числа, вычисление площади прямоугольника, реальные расчёты</w:t>
      </w:r>
      <w:r w:rsidR="004C05FF">
        <w:t>.</w:t>
      </w:r>
    </w:p>
    <w:p w14:paraId="454036B5" w14:textId="77777777" w:rsidR="00A8263E" w:rsidRDefault="00A74E7A">
      <w:pPr>
        <w:spacing w:after="0"/>
        <w:ind w:left="-3"/>
      </w:pPr>
      <w:r>
        <w:rPr>
          <w:b/>
        </w:rPr>
        <w:t xml:space="preserve">Система оценивания </w:t>
      </w:r>
    </w:p>
    <w:tbl>
      <w:tblPr>
        <w:tblStyle w:val="TableGrid"/>
        <w:tblW w:w="9744" w:type="dxa"/>
        <w:tblInd w:w="4" w:type="dxa"/>
        <w:tblCellMar>
          <w:left w:w="52" w:type="dxa"/>
          <w:right w:w="58" w:type="dxa"/>
        </w:tblCellMar>
        <w:tblLook w:val="04A0" w:firstRow="1" w:lastRow="0" w:firstColumn="1" w:lastColumn="0" w:noHBand="0" w:noVBand="1"/>
      </w:tblPr>
      <w:tblGrid>
        <w:gridCol w:w="701"/>
        <w:gridCol w:w="9043"/>
      </w:tblGrid>
      <w:tr w:rsidR="00A8263E" w14:paraId="1B5055AD" w14:textId="77777777">
        <w:trPr>
          <w:trHeight w:val="329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B7F9CC3" w14:textId="77777777" w:rsidR="00A8263E" w:rsidRDefault="00A74E7A">
            <w:pPr>
              <w:spacing w:after="0"/>
              <w:ind w:left="53" w:firstLine="0"/>
              <w:jc w:val="both"/>
            </w:pPr>
            <w:r>
              <w:t xml:space="preserve">Код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9ADCAF7" w14:textId="77777777" w:rsidR="00A8263E" w:rsidRDefault="00A74E7A">
            <w:pPr>
              <w:spacing w:after="0"/>
              <w:ind w:left="56" w:firstLine="0"/>
            </w:pPr>
            <w:r>
              <w:t xml:space="preserve">Содержание критерия </w:t>
            </w:r>
          </w:p>
        </w:tc>
      </w:tr>
      <w:tr w:rsidR="00A8263E" w14:paraId="557E3107" w14:textId="77777777">
        <w:trPr>
          <w:trHeight w:val="13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38FB5" w14:textId="77777777" w:rsidR="00A8263E" w:rsidRDefault="00A74E7A">
            <w:pPr>
              <w:spacing w:after="0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D05FE" w14:textId="77777777" w:rsidR="00A8263E" w:rsidRDefault="00A74E7A">
            <w:pPr>
              <w:spacing w:after="92"/>
              <w:ind w:left="284" w:firstLine="0"/>
            </w:pPr>
            <w:r>
              <w:t xml:space="preserve">Дан верный ответ: 197106 руб.; приведено верное решение. </w:t>
            </w:r>
          </w:p>
          <w:p w14:paraId="773BC932" w14:textId="77777777" w:rsidR="00A8263E" w:rsidRDefault="00A74E7A">
            <w:pPr>
              <w:spacing w:after="94"/>
              <w:ind w:left="284" w:firstLine="0"/>
            </w:pPr>
            <w:r>
              <w:t xml:space="preserve">Возможное решение:    </w:t>
            </w:r>
          </w:p>
          <w:p w14:paraId="4BA280E5" w14:textId="77777777" w:rsidR="00A8263E" w:rsidRDefault="00A74E7A">
            <w:pPr>
              <w:numPr>
                <w:ilvl w:val="0"/>
                <w:numId w:val="4"/>
              </w:numPr>
              <w:spacing w:after="89"/>
              <w:ind w:hanging="304"/>
            </w:pPr>
            <w:r>
              <w:rPr>
                <w:rFonts w:ascii="Cambria Math" w:eastAsia="Cambria Math" w:hAnsi="Cambria Math" w:cs="Cambria Math"/>
              </w:rPr>
              <w:t>20 ∙ (1,4 ∙ 1,3) ∙ 5700 = 207480 (</w:t>
            </w:r>
            <w:proofErr w:type="gramStart"/>
            <w:r>
              <w:rPr>
                <w:i/>
              </w:rPr>
              <w:t>руб</w:t>
            </w:r>
            <w:r>
              <w:rPr>
                <w:rFonts w:ascii="Cambria Math" w:eastAsia="Cambria Math" w:hAnsi="Cambria Math" w:cs="Cambria Math"/>
              </w:rPr>
              <w:t>. )</w:t>
            </w:r>
            <w:proofErr w:type="gramEnd"/>
            <w:r>
              <w:t xml:space="preserve">;   </w:t>
            </w:r>
          </w:p>
          <w:p w14:paraId="3437A33D" w14:textId="77777777" w:rsidR="00A8263E" w:rsidRDefault="00A74E7A">
            <w:pPr>
              <w:numPr>
                <w:ilvl w:val="0"/>
                <w:numId w:val="4"/>
              </w:numPr>
              <w:spacing w:after="0"/>
              <w:ind w:hanging="304"/>
            </w:pPr>
            <w:r>
              <w:rPr>
                <w:rFonts w:ascii="Cambria Math" w:eastAsia="Cambria Math" w:hAnsi="Cambria Math" w:cs="Cambria Math"/>
              </w:rPr>
              <w:t xml:space="preserve">207480 ∙ 0,95 = 197106 </w:t>
            </w:r>
            <w:r>
              <w:t xml:space="preserve">(руб.) </w:t>
            </w:r>
          </w:p>
        </w:tc>
      </w:tr>
      <w:tr w:rsidR="00A8263E" w14:paraId="3AF32BF7" w14:textId="77777777">
        <w:trPr>
          <w:trHeight w:val="1364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BB986" w14:textId="77777777" w:rsidR="00A8263E" w:rsidRDefault="00A74E7A">
            <w:pPr>
              <w:spacing w:after="0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93DAB" w14:textId="77777777" w:rsidR="00A8263E" w:rsidRDefault="00A74E7A">
            <w:pPr>
              <w:spacing w:after="11" w:line="325" w:lineRule="auto"/>
              <w:ind w:left="0" w:firstLine="284"/>
            </w:pPr>
            <w:r>
              <w:t xml:space="preserve">Дан ответ: 186732 руб. (неверно выбрана скидка, но процент вычислен верно); дано решение:  </w:t>
            </w:r>
          </w:p>
          <w:p w14:paraId="1B3FA9DB" w14:textId="77777777" w:rsidR="00A8263E" w:rsidRDefault="00A74E7A">
            <w:pPr>
              <w:numPr>
                <w:ilvl w:val="0"/>
                <w:numId w:val="5"/>
              </w:numPr>
              <w:spacing w:after="89"/>
              <w:ind w:hanging="304"/>
            </w:pPr>
            <w:r>
              <w:rPr>
                <w:rFonts w:ascii="Cambria Math" w:eastAsia="Cambria Math" w:hAnsi="Cambria Math" w:cs="Cambria Math"/>
              </w:rPr>
              <w:t>20 ∙ (1,4 ∙ 1,3) ∙ 5700 = 207480 (</w:t>
            </w:r>
            <w:proofErr w:type="gramStart"/>
            <w:r>
              <w:rPr>
                <w:i/>
              </w:rPr>
              <w:t>руб</w:t>
            </w:r>
            <w:r>
              <w:rPr>
                <w:rFonts w:ascii="Cambria Math" w:eastAsia="Cambria Math" w:hAnsi="Cambria Math" w:cs="Cambria Math"/>
              </w:rPr>
              <w:t>. )</w:t>
            </w:r>
            <w:proofErr w:type="gramEnd"/>
            <w:r>
              <w:t xml:space="preserve">;  </w:t>
            </w:r>
          </w:p>
          <w:p w14:paraId="7463FD23" w14:textId="77777777" w:rsidR="00A8263E" w:rsidRDefault="00A74E7A">
            <w:pPr>
              <w:numPr>
                <w:ilvl w:val="0"/>
                <w:numId w:val="5"/>
              </w:numPr>
              <w:spacing w:after="0"/>
              <w:ind w:hanging="304"/>
            </w:pPr>
            <w:r>
              <w:rPr>
                <w:rFonts w:ascii="Cambria Math" w:eastAsia="Cambria Math" w:hAnsi="Cambria Math" w:cs="Cambria Math"/>
              </w:rPr>
              <w:t>207</w:t>
            </w:r>
            <w:r>
              <w:rPr>
                <w:rFonts w:ascii="Cambria Math" w:eastAsia="Cambria Math" w:hAnsi="Cambria Math" w:cs="Cambria Math"/>
                <w:color w:val="2F2F2F"/>
              </w:rPr>
              <w:t xml:space="preserve">480 ∙ 0,90 = </w:t>
            </w:r>
            <w:proofErr w:type="gramStart"/>
            <w:r>
              <w:rPr>
                <w:rFonts w:ascii="Cambria Math" w:eastAsia="Cambria Math" w:hAnsi="Cambria Math" w:cs="Cambria Math"/>
                <w:color w:val="2F2F2F"/>
              </w:rPr>
              <w:t xml:space="preserve">186732  </w:t>
            </w:r>
            <w:r>
              <w:rPr>
                <w:color w:val="2F2F2F"/>
              </w:rPr>
              <w:t>(</w:t>
            </w:r>
            <w:proofErr w:type="gramEnd"/>
            <w:r>
              <w:rPr>
                <w:color w:val="2F2F2F"/>
              </w:rPr>
              <w:t>руб.)</w:t>
            </w:r>
            <w:r>
              <w:t xml:space="preserve"> </w:t>
            </w:r>
          </w:p>
        </w:tc>
      </w:tr>
      <w:tr w:rsidR="00A8263E" w14:paraId="7F2CF007" w14:textId="77777777">
        <w:trPr>
          <w:trHeight w:val="32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A6D23" w14:textId="77777777" w:rsidR="00A8263E" w:rsidRDefault="00A74E7A">
            <w:pPr>
              <w:spacing w:after="0"/>
              <w:ind w:left="0" w:right="1" w:firstLine="0"/>
              <w:jc w:val="center"/>
            </w:pPr>
            <w:r>
              <w:t xml:space="preserve">0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9995A" w14:textId="77777777" w:rsidR="00A8263E" w:rsidRDefault="00A74E7A">
            <w:pPr>
              <w:spacing w:after="0"/>
              <w:ind w:left="56" w:firstLine="0"/>
            </w:pPr>
            <w:r>
              <w:t xml:space="preserve">Другие ответы. </w:t>
            </w:r>
          </w:p>
        </w:tc>
      </w:tr>
    </w:tbl>
    <w:p w14:paraId="7A0130AE" w14:textId="77777777" w:rsidR="00A8263E" w:rsidRDefault="00A74E7A">
      <w:pPr>
        <w:spacing w:after="0"/>
        <w:ind w:left="1" w:firstLine="0"/>
      </w:pPr>
      <w:r>
        <w:rPr>
          <w:b/>
        </w:rPr>
        <w:t xml:space="preserve"> </w:t>
      </w:r>
    </w:p>
    <w:sectPr w:rsidR="00A826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8" w:h="16836"/>
      <w:pgMar w:top="1349" w:right="434" w:bottom="1124" w:left="1699" w:header="689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C56E" w14:textId="77777777" w:rsidR="00D64AB8" w:rsidRDefault="00D64AB8">
      <w:pPr>
        <w:spacing w:after="0" w:line="240" w:lineRule="auto"/>
      </w:pPr>
      <w:r>
        <w:separator/>
      </w:r>
    </w:p>
  </w:endnote>
  <w:endnote w:type="continuationSeparator" w:id="0">
    <w:p w14:paraId="6C1F330B" w14:textId="77777777" w:rsidR="00D64AB8" w:rsidRDefault="00D6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F67C" w14:textId="583F67F5" w:rsidR="00A8263E" w:rsidRPr="001D48FD" w:rsidRDefault="00A8263E" w:rsidP="001D48FD">
    <w:pPr>
      <w:pStyle w:val="a3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CF09" w14:textId="5D6D4549" w:rsidR="00A8263E" w:rsidRDefault="00A74E7A">
    <w:pPr>
      <w:tabs>
        <w:tab w:val="center" w:pos="607"/>
        <w:tab w:val="center" w:pos="1717"/>
        <w:tab w:val="center" w:pos="2425"/>
        <w:tab w:val="center" w:pos="3133"/>
        <w:tab w:val="center" w:pos="5218"/>
        <w:tab w:val="center" w:pos="7381"/>
        <w:tab w:val="center" w:pos="8573"/>
      </w:tabs>
      <w:spacing w:after="0"/>
      <w:ind w:left="0" w:firstLine="0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5C14" w14:textId="77777777" w:rsidR="00A8263E" w:rsidRDefault="00A8263E">
    <w:pPr>
      <w:spacing w:after="160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19BA" w14:textId="2FE68225" w:rsidR="00A8263E" w:rsidRPr="004C05FF" w:rsidRDefault="00A8263E" w:rsidP="004C05FF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904F" w14:textId="07B1989A" w:rsidR="00A8263E" w:rsidRDefault="00A74E7A">
    <w:pPr>
      <w:tabs>
        <w:tab w:val="center" w:pos="607"/>
        <w:tab w:val="center" w:pos="1717"/>
        <w:tab w:val="center" w:pos="2425"/>
        <w:tab w:val="center" w:pos="3133"/>
        <w:tab w:val="center" w:pos="5218"/>
        <w:tab w:val="center" w:pos="7381"/>
        <w:tab w:val="center" w:pos="8573"/>
      </w:tabs>
      <w:spacing w:after="0"/>
      <w:ind w:left="0" w:firstLine="0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1C1A" w14:textId="77777777" w:rsidR="00A8263E" w:rsidRDefault="00A74E7A">
    <w:pPr>
      <w:tabs>
        <w:tab w:val="center" w:pos="607"/>
        <w:tab w:val="center" w:pos="1717"/>
        <w:tab w:val="center" w:pos="2425"/>
        <w:tab w:val="center" w:pos="3133"/>
        <w:tab w:val="center" w:pos="5218"/>
        <w:tab w:val="center" w:pos="7381"/>
        <w:tab w:val="center" w:pos="8573"/>
      </w:tabs>
      <w:spacing w:after="0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5BD5047" wp14:editId="3ABD80BF">
              <wp:simplePos x="0" y="0"/>
              <wp:positionH relativeFrom="page">
                <wp:posOffset>1061720</wp:posOffset>
              </wp:positionH>
              <wp:positionV relativeFrom="page">
                <wp:posOffset>10027920</wp:posOffset>
              </wp:positionV>
              <wp:extent cx="5976620" cy="53340"/>
              <wp:effectExtent l="0" t="0" r="0" b="0"/>
              <wp:wrapSquare wrapText="bothSides"/>
              <wp:docPr id="31922" name="Group 319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620" cy="53340"/>
                        <a:chOff x="0" y="0"/>
                        <a:chExt cx="5976620" cy="53340"/>
                      </a:xfrm>
                    </wpg:grpSpPr>
                    <wps:wsp>
                      <wps:cNvPr id="33293" name="Shape 33293"/>
                      <wps:cNvSpPr/>
                      <wps:spPr>
                        <a:xfrm>
                          <a:off x="0" y="0"/>
                          <a:ext cx="59766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620" h="9144">
                              <a:moveTo>
                                <a:pt x="0" y="0"/>
                              </a:moveTo>
                              <a:lnTo>
                                <a:pt x="5976620" y="0"/>
                              </a:lnTo>
                              <a:lnTo>
                                <a:pt x="59766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33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94" name="Shape 33294"/>
                      <wps:cNvSpPr/>
                      <wps:spPr>
                        <a:xfrm>
                          <a:off x="0" y="15240"/>
                          <a:ext cx="59766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620" h="38100">
                              <a:moveTo>
                                <a:pt x="0" y="0"/>
                              </a:moveTo>
                              <a:lnTo>
                                <a:pt x="5976620" y="0"/>
                              </a:lnTo>
                              <a:lnTo>
                                <a:pt x="59766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33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922" style="width:470.6pt;height:4.20001pt;position:absolute;mso-position-horizontal-relative:page;mso-position-horizontal:absolute;margin-left:83.6pt;mso-position-vertical-relative:page;margin-top:789.6pt;" coordsize="59766,533">
              <v:shape id="Shape 33295" style="position:absolute;width:59766;height:91;left:0;top:0;" coordsize="5976620,9144" path="m0,0l5976620,0l5976620,9144l0,9144l0,0">
                <v:stroke weight="0pt" endcap="flat" joinstyle="miter" miterlimit="10" on="false" color="#000000" opacity="0"/>
                <v:fill on="true" color="#663300"/>
              </v:shape>
              <v:shape id="Shape 33296" style="position:absolute;width:59766;height:381;left:0;top:152;" coordsize="5976620,38100" path="m0,0l5976620,0l5976620,38100l0,38100l0,0">
                <v:stroke weight="0pt" endcap="flat" joinstyle="miter" miterlimit="10" on="false" color="#000000" opacity="0"/>
                <v:fill on="true" color="#6633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9 класс 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i/>
        <w:color w:val="663300"/>
        <w:sz w:val="20"/>
      </w:rPr>
      <w:t xml:space="preserve">Математическая грамотность  </w:t>
    </w:r>
    <w:r>
      <w:rPr>
        <w:i/>
        <w:color w:val="663300"/>
        <w:sz w:val="20"/>
      </w:rPr>
      <w:tab/>
    </w:r>
    <w:r>
      <w:rPr>
        <w:color w:val="663300"/>
        <w:sz w:val="20"/>
      </w:rPr>
      <w:t xml:space="preserve"> </w:t>
    </w:r>
    <w:r>
      <w:rPr>
        <w:color w:val="6633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стр. из </w:t>
    </w:r>
    <w:fldSimple w:instr=" NUMPAGES   \* MERGEFORMAT ">
      <w:r>
        <w:rPr>
          <w:sz w:val="20"/>
        </w:rPr>
        <w:t>17</w:t>
      </w:r>
    </w:fldSimple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3EA5" w14:textId="77777777" w:rsidR="00D64AB8" w:rsidRDefault="00D64AB8">
      <w:pPr>
        <w:spacing w:after="0" w:line="240" w:lineRule="auto"/>
      </w:pPr>
      <w:r>
        <w:separator/>
      </w:r>
    </w:p>
  </w:footnote>
  <w:footnote w:type="continuationSeparator" w:id="0">
    <w:p w14:paraId="2F5159A4" w14:textId="77777777" w:rsidR="00D64AB8" w:rsidRDefault="00D6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F2A7" w14:textId="766288BA" w:rsidR="00A8263E" w:rsidRDefault="00A8263E" w:rsidP="001D48FD">
    <w:pPr>
      <w:spacing w:after="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9533" w14:textId="49BD5B00" w:rsidR="00A8263E" w:rsidRDefault="00A8263E">
    <w:pPr>
      <w:spacing w:after="0"/>
      <w:ind w:left="1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3514" w14:textId="77777777" w:rsidR="00A8263E" w:rsidRDefault="00A8263E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2B5D" w14:textId="4337F65B" w:rsidR="00A8263E" w:rsidRDefault="00A8263E">
    <w:pPr>
      <w:spacing w:after="27"/>
      <w:ind w:left="1" w:firstLine="0"/>
    </w:pPr>
  </w:p>
  <w:p w14:paraId="65CE72E7" w14:textId="54F2D38E" w:rsidR="00A8263E" w:rsidRDefault="00A8263E">
    <w:pPr>
      <w:spacing w:after="0"/>
      <w:ind w:left="1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1AC0" w14:textId="4BC735E9" w:rsidR="00A8263E" w:rsidRDefault="00A8263E" w:rsidP="001D48FD">
    <w:pPr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85E5" w14:textId="77777777" w:rsidR="00A8263E" w:rsidRDefault="00A74E7A">
    <w:pPr>
      <w:spacing w:after="128"/>
      <w:ind w:left="184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400EAD5" wp14:editId="223DBE61">
              <wp:simplePos x="0" y="0"/>
              <wp:positionH relativeFrom="page">
                <wp:posOffset>1061720</wp:posOffset>
              </wp:positionH>
              <wp:positionV relativeFrom="page">
                <wp:posOffset>612140</wp:posOffset>
              </wp:positionV>
              <wp:extent cx="5976620" cy="53339"/>
              <wp:effectExtent l="0" t="0" r="0" b="0"/>
              <wp:wrapSquare wrapText="bothSides"/>
              <wp:docPr id="31884" name="Group 31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620" cy="53339"/>
                        <a:chOff x="0" y="0"/>
                        <a:chExt cx="5976620" cy="53339"/>
                      </a:xfrm>
                    </wpg:grpSpPr>
                    <wps:wsp>
                      <wps:cNvPr id="33261" name="Shape 33261"/>
                      <wps:cNvSpPr/>
                      <wps:spPr>
                        <a:xfrm>
                          <a:off x="0" y="45720"/>
                          <a:ext cx="59766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620" h="9144">
                              <a:moveTo>
                                <a:pt x="0" y="0"/>
                              </a:moveTo>
                              <a:lnTo>
                                <a:pt x="5976620" y="0"/>
                              </a:lnTo>
                              <a:lnTo>
                                <a:pt x="59766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33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2" name="Shape 33262"/>
                      <wps:cNvSpPr/>
                      <wps:spPr>
                        <a:xfrm>
                          <a:off x="0" y="0"/>
                          <a:ext cx="59766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620" h="38100">
                              <a:moveTo>
                                <a:pt x="0" y="0"/>
                              </a:moveTo>
                              <a:lnTo>
                                <a:pt x="5976620" y="0"/>
                              </a:lnTo>
                              <a:lnTo>
                                <a:pt x="59766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33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884" style="width:470.6pt;height:4.19995pt;position:absolute;mso-position-horizontal-relative:page;mso-position-horizontal:absolute;margin-left:83.6pt;mso-position-vertical-relative:page;margin-top:48.2pt;" coordsize="59766,533">
              <v:shape id="Shape 33263" style="position:absolute;width:59766;height:91;left:0;top:457;" coordsize="5976620,9144" path="m0,0l5976620,0l5976620,9144l0,9144l0,0">
                <v:stroke weight="0pt" endcap="flat" joinstyle="miter" miterlimit="10" on="false" color="#000000" opacity="0"/>
                <v:fill on="true" color="#663300"/>
              </v:shape>
              <v:shape id="Shape 33264" style="position:absolute;width:59766;height:381;left:0;top:0;" coordsize="5976620,38100" path="m0,0l5976620,0l5976620,38100l0,38100l0,0">
                <v:stroke weight="0pt" endcap="flat" joinstyle="miter" miterlimit="10" on="false" color="#000000" opacity="0"/>
                <v:fill on="true" color="#663300"/>
              </v:shape>
              <w10:wrap type="square"/>
            </v:group>
          </w:pict>
        </mc:Fallback>
      </mc:AlternateContent>
    </w:r>
    <w:r>
      <w:rPr>
        <w:b/>
        <w:color w:val="663300"/>
        <w:sz w:val="20"/>
      </w:rPr>
      <w:t xml:space="preserve">ХАРАКТЕРИСТИКИ И СИСТЕМА ОЦЕНИВАНИЯ. Часть 1. </w:t>
    </w:r>
  </w:p>
  <w:p w14:paraId="6B37AA7C" w14:textId="77777777" w:rsidR="00A8263E" w:rsidRDefault="00A74E7A">
    <w:pPr>
      <w:spacing w:after="27"/>
      <w:ind w:left="1" w:firstLine="0"/>
    </w:pPr>
    <w:r>
      <w:rPr>
        <w:rFonts w:ascii="Cambria" w:eastAsia="Cambria" w:hAnsi="Cambria" w:cs="Cambria"/>
        <w:sz w:val="22"/>
      </w:rPr>
      <w:t xml:space="preserve"> </w:t>
    </w:r>
  </w:p>
  <w:p w14:paraId="51944078" w14:textId="77777777" w:rsidR="00A8263E" w:rsidRDefault="00A74E7A">
    <w:pPr>
      <w:spacing w:after="0"/>
      <w:ind w:left="1" w:firstLine="0"/>
    </w:pPr>
    <w:r>
      <w:rPr>
        <w:b/>
      </w:rPr>
      <w:t xml:space="preserve">Комплексное задание </w:t>
    </w:r>
  </w:p>
  <w:p w14:paraId="3F7A2B50" w14:textId="77777777" w:rsidR="00A8263E" w:rsidRDefault="00A74E7A">
    <w:pPr>
      <w:spacing w:after="0"/>
      <w:ind w:left="1" w:firstLine="0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911"/>
    <w:multiLevelType w:val="hybridMultilevel"/>
    <w:tmpl w:val="486A8044"/>
    <w:lvl w:ilvl="0" w:tplc="5966041E">
      <w:start w:val="1"/>
      <w:numFmt w:val="bullet"/>
      <w:lvlText w:val="•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EA6218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9A9D7C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BE11D4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424538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84568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CCE3F6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46CA8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1E6F16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805442"/>
    <w:multiLevelType w:val="hybridMultilevel"/>
    <w:tmpl w:val="768E9B84"/>
    <w:lvl w:ilvl="0" w:tplc="AA983C20">
      <w:start w:val="1"/>
      <w:numFmt w:val="decimal"/>
      <w:lvlText w:val="%1)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C524A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1EF4F8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C46E4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32CD56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3262EE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06842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C0C10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941A42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6B3705"/>
    <w:multiLevelType w:val="hybridMultilevel"/>
    <w:tmpl w:val="17A2F0C4"/>
    <w:lvl w:ilvl="0" w:tplc="186AEC00">
      <w:start w:val="1"/>
      <w:numFmt w:val="decimal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56129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54009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6D3C8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87A0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3688F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6A8A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05B12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8C9B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B24EC4"/>
    <w:multiLevelType w:val="hybridMultilevel"/>
    <w:tmpl w:val="F43E82F0"/>
    <w:lvl w:ilvl="0" w:tplc="C8FA943E">
      <w:start w:val="1"/>
      <w:numFmt w:val="decimal"/>
      <w:lvlText w:val="%1)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4AF1AE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C51F2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A2A7BE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E7E44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4FA0E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8A5B6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ACB300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9A6810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233458"/>
    <w:multiLevelType w:val="hybridMultilevel"/>
    <w:tmpl w:val="C8BEC0BC"/>
    <w:lvl w:ilvl="0" w:tplc="7640EC50">
      <w:start w:val="1"/>
      <w:numFmt w:val="decimal"/>
      <w:lvlText w:val="%1)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6A10F4">
      <w:start w:val="1"/>
      <w:numFmt w:val="lowerLetter"/>
      <w:lvlText w:val="%2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8ACA0">
      <w:start w:val="1"/>
      <w:numFmt w:val="lowerRoman"/>
      <w:lvlText w:val="%3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020972">
      <w:start w:val="1"/>
      <w:numFmt w:val="decimal"/>
      <w:lvlText w:val="%4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8664BA">
      <w:start w:val="1"/>
      <w:numFmt w:val="lowerLetter"/>
      <w:lvlText w:val="%5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0205B8">
      <w:start w:val="1"/>
      <w:numFmt w:val="lowerRoman"/>
      <w:lvlText w:val="%6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AC210">
      <w:start w:val="1"/>
      <w:numFmt w:val="decimal"/>
      <w:lvlText w:val="%7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69B10">
      <w:start w:val="1"/>
      <w:numFmt w:val="lowerLetter"/>
      <w:lvlText w:val="%8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EA53E">
      <w:start w:val="1"/>
      <w:numFmt w:val="lowerRoman"/>
      <w:lvlText w:val="%9"/>
      <w:lvlJc w:val="left"/>
      <w:pPr>
        <w:ind w:left="7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3E"/>
    <w:rsid w:val="001D48FD"/>
    <w:rsid w:val="002B6B69"/>
    <w:rsid w:val="003869C5"/>
    <w:rsid w:val="004C05FF"/>
    <w:rsid w:val="00542118"/>
    <w:rsid w:val="00995F8F"/>
    <w:rsid w:val="00A32F84"/>
    <w:rsid w:val="00A74E7A"/>
    <w:rsid w:val="00A8263E"/>
    <w:rsid w:val="00B1357A"/>
    <w:rsid w:val="00D6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835E1"/>
  <w15:docId w15:val="{9DB8C440-BAD4-46A5-B33A-AE5D48BF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2"/>
      <w:ind w:left="37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70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1D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48F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Степанова Е Ю</cp:lastModifiedBy>
  <cp:revision>6</cp:revision>
  <dcterms:created xsi:type="dcterms:W3CDTF">2022-02-18T09:18:00Z</dcterms:created>
  <dcterms:modified xsi:type="dcterms:W3CDTF">2022-03-01T11:59:00Z</dcterms:modified>
</cp:coreProperties>
</file>