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 w:rsidP="00015DDB">
      <w:pPr>
        <w:spacing w:after="0" w:line="408" w:lineRule="auto"/>
        <w:ind w:left="120"/>
        <w:jc w:val="center"/>
        <w:rPr>
          <w:color w:val="auto"/>
        </w:rPr>
      </w:pPr>
      <w:bookmarkStart w:id="0" w:name="c6077dab-9925-4774-bff8-633c408d96f7"/>
      <w:r>
        <w:rPr>
          <w:b/>
          <w:sz w:val="28"/>
        </w:rPr>
        <w:t>Департамент образования Ярославской области</w:t>
      </w:r>
      <w:bookmarkEnd w:id="0"/>
      <w:r>
        <w:rPr>
          <w:b/>
          <w:sz w:val="28"/>
        </w:rPr>
        <w:t xml:space="preserve"> образования </w:t>
      </w:r>
    </w:p>
    <w:p w:rsidR="00015DDB" w:rsidRDefault="00015DDB" w:rsidP="00015DDB">
      <w:pPr>
        <w:spacing w:after="0" w:line="408" w:lineRule="auto"/>
        <w:ind w:left="120"/>
        <w:jc w:val="center"/>
      </w:pPr>
      <w:r>
        <w:rPr>
          <w:b/>
          <w:sz w:val="28"/>
        </w:rPr>
        <w:t>‌ Управление образования Администрации г. Переславля-Залесского</w:t>
      </w:r>
      <w:bookmarkStart w:id="1" w:name="788ae511-f951-4a39-a96d-32e07689f645"/>
      <w:bookmarkEnd w:id="1"/>
      <w:r>
        <w:rPr>
          <w:sz w:val="28"/>
        </w:rPr>
        <w:t xml:space="preserve"> </w:t>
      </w:r>
      <w:r>
        <w:rPr>
          <w:b/>
          <w:sz w:val="28"/>
        </w:rPr>
        <w:t>МОУ СШ №1</w:t>
      </w:r>
    </w:p>
    <w:p w:rsidR="00015DDB" w:rsidRDefault="00015DDB" w:rsidP="00015DDB">
      <w:pPr>
        <w:spacing w:after="0"/>
        <w:ind w:left="120"/>
      </w:pPr>
    </w:p>
    <w:p w:rsidR="00015DDB" w:rsidRDefault="00015DDB" w:rsidP="00015DDB">
      <w:pPr>
        <w:spacing w:after="0"/>
        <w:ind w:left="120"/>
      </w:pPr>
    </w:p>
    <w:p w:rsidR="00015DDB" w:rsidRDefault="00015DDB" w:rsidP="00015DDB">
      <w:pPr>
        <w:spacing w:after="0"/>
        <w:ind w:left="120"/>
      </w:pPr>
    </w:p>
    <w:p w:rsidR="00015DDB" w:rsidRDefault="00015DDB" w:rsidP="00015DD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5302"/>
        <w:gridCol w:w="3416"/>
      </w:tblGrid>
      <w:tr w:rsidR="00015DDB" w:rsidTr="00015DDB">
        <w:trPr>
          <w:trHeight w:val="2967"/>
        </w:trPr>
        <w:tc>
          <w:tcPr>
            <w:tcW w:w="250" w:type="dxa"/>
          </w:tcPr>
          <w:p w:rsidR="00015DDB" w:rsidRDefault="00015DDB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02" w:type="dxa"/>
          </w:tcPr>
          <w:p w:rsidR="00015DDB" w:rsidRDefault="00015DDB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15DDB" w:rsidRDefault="00015DDB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015DDB" w:rsidRDefault="00015DDB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Большакова Н.С._________</w:t>
            </w:r>
          </w:p>
          <w:p w:rsidR="00015DDB" w:rsidRDefault="00015DDB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«29» 08.23 г.</w:t>
            </w:r>
          </w:p>
          <w:p w:rsidR="00015DDB" w:rsidRDefault="00015DDB">
            <w:pPr>
              <w:autoSpaceDE w:val="0"/>
              <w:autoSpaceDN w:val="0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</w:tcPr>
          <w:p w:rsidR="00015DDB" w:rsidRDefault="00015DDB">
            <w:pPr>
              <w:autoSpaceDE w:val="0"/>
              <w:autoSpaceDN w:val="0"/>
              <w:spacing w:after="120"/>
              <w:ind w:left="740" w:hanging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15DDB" w:rsidRDefault="00015DDB">
            <w:pPr>
              <w:autoSpaceDE w:val="0"/>
              <w:autoSpaceDN w:val="0"/>
              <w:spacing w:after="120"/>
              <w:ind w:left="740" w:hanging="7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СШ № 1</w:t>
            </w:r>
          </w:p>
          <w:p w:rsidR="00015DDB" w:rsidRDefault="00015DDB">
            <w:pPr>
              <w:autoSpaceDE w:val="0"/>
              <w:autoSpaceDN w:val="0"/>
              <w:spacing w:after="0" w:line="240" w:lineRule="auto"/>
              <w:ind w:left="740" w:hanging="7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Сурнина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015DDB" w:rsidRDefault="00015DDB">
            <w:pPr>
              <w:autoSpaceDE w:val="0"/>
              <w:autoSpaceDN w:val="0"/>
              <w:spacing w:after="120" w:line="240" w:lineRule="auto"/>
              <w:ind w:left="740" w:hanging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015DDB" w:rsidRDefault="00015DDB">
            <w:pPr>
              <w:autoSpaceDE w:val="0"/>
              <w:autoSpaceDN w:val="0"/>
              <w:spacing w:after="0" w:line="240" w:lineRule="auto"/>
              <w:ind w:left="740" w:hanging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30/1-О </w:t>
            </w:r>
          </w:p>
          <w:p w:rsidR="00015DDB" w:rsidRDefault="00015DDB">
            <w:pPr>
              <w:autoSpaceDE w:val="0"/>
              <w:autoSpaceDN w:val="0"/>
              <w:spacing w:after="0" w:line="240" w:lineRule="auto"/>
              <w:ind w:left="740" w:hanging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«29» 08. 23 г.</w:t>
            </w:r>
          </w:p>
          <w:p w:rsidR="00015DDB" w:rsidRDefault="00015DDB">
            <w:pPr>
              <w:autoSpaceDE w:val="0"/>
              <w:autoSpaceDN w:val="0"/>
              <w:spacing w:after="120" w:line="240" w:lineRule="auto"/>
              <w:ind w:left="740" w:hanging="740"/>
              <w:rPr>
                <w:sz w:val="24"/>
                <w:szCs w:val="24"/>
              </w:rPr>
            </w:pPr>
          </w:p>
        </w:tc>
      </w:tr>
    </w:tbl>
    <w:p w:rsidR="00015DDB" w:rsidRDefault="00015DDB" w:rsidP="00015DDB">
      <w:pPr>
        <w:spacing w:after="0"/>
        <w:ind w:left="120"/>
        <w:rPr>
          <w:rFonts w:asciiTheme="minorHAnsi" w:eastAsiaTheme="minorEastAsia" w:hAnsiTheme="minorHAnsi" w:cstheme="minorBidi"/>
          <w:color w:val="auto"/>
        </w:rPr>
      </w:pPr>
    </w:p>
    <w:p w:rsidR="00015DDB" w:rsidRDefault="00015DDB" w:rsidP="00015DDB">
      <w:pPr>
        <w:spacing w:after="0"/>
        <w:ind w:left="120"/>
      </w:pPr>
      <w:r>
        <w:rPr>
          <w:sz w:val="28"/>
        </w:rPr>
        <w:t>‌</w:t>
      </w:r>
    </w:p>
    <w:p w:rsidR="00015DDB" w:rsidRDefault="00015DDB" w:rsidP="00015DDB">
      <w:pPr>
        <w:spacing w:after="0"/>
        <w:ind w:left="120"/>
      </w:pPr>
    </w:p>
    <w:p w:rsidR="00015DDB" w:rsidRDefault="00015DDB" w:rsidP="00015DDB">
      <w:pPr>
        <w:spacing w:after="0"/>
        <w:ind w:left="120"/>
      </w:pPr>
    </w:p>
    <w:p w:rsidR="00015DDB" w:rsidRDefault="00015DDB" w:rsidP="00015DDB">
      <w:pPr>
        <w:spacing w:after="0"/>
        <w:ind w:left="120"/>
      </w:pPr>
    </w:p>
    <w:p w:rsidR="00015DDB" w:rsidRDefault="00015DDB" w:rsidP="00015DDB">
      <w:pPr>
        <w:spacing w:after="0"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:rsidR="00015DDB" w:rsidRDefault="00015DDB" w:rsidP="00015DDB">
      <w:pPr>
        <w:spacing w:after="0" w:line="408" w:lineRule="auto"/>
        <w:ind w:left="120"/>
      </w:pP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 w:line="408" w:lineRule="auto"/>
        <w:ind w:left="120"/>
        <w:jc w:val="center"/>
      </w:pPr>
      <w:r>
        <w:rPr>
          <w:b/>
          <w:sz w:val="28"/>
        </w:rPr>
        <w:t>учебный предмет «Родной язык (русский) Базовый уровень»</w:t>
      </w:r>
    </w:p>
    <w:p w:rsidR="00015DDB" w:rsidRDefault="00015DDB" w:rsidP="00015DDB">
      <w:pPr>
        <w:spacing w:after="0" w:line="408" w:lineRule="auto"/>
        <w:ind w:left="120"/>
        <w:jc w:val="center"/>
      </w:pPr>
      <w:r>
        <w:rPr>
          <w:sz w:val="28"/>
        </w:rPr>
        <w:t>для учащихся 9 классов</w:t>
      </w: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/>
        <w:ind w:left="120"/>
        <w:jc w:val="center"/>
      </w:pPr>
    </w:p>
    <w:p w:rsidR="00015DDB" w:rsidRDefault="000D076C" w:rsidP="00015DDB">
      <w:pPr>
        <w:spacing w:after="0"/>
        <w:ind w:left="120"/>
        <w:jc w:val="center"/>
      </w:pPr>
      <w:r>
        <w:t xml:space="preserve">                                                       </w:t>
      </w:r>
      <w:bookmarkStart w:id="2" w:name="_GoBack"/>
      <w:bookmarkEnd w:id="2"/>
      <w:r>
        <w:t>Количество часов - 17</w:t>
      </w: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/>
        <w:ind w:left="120"/>
        <w:jc w:val="center"/>
      </w:pPr>
    </w:p>
    <w:p w:rsidR="00015DDB" w:rsidRDefault="00015DDB" w:rsidP="00015DDB">
      <w:pPr>
        <w:spacing w:after="0"/>
        <w:ind w:left="120"/>
        <w:jc w:val="center"/>
      </w:pPr>
    </w:p>
    <w:p w:rsidR="00015DDB" w:rsidRPr="00015DDB" w:rsidRDefault="00015DDB" w:rsidP="00015DDB">
      <w:pPr>
        <w:spacing w:after="0"/>
        <w:jc w:val="center"/>
      </w:pPr>
      <w:bookmarkStart w:id="3" w:name="8777abab-62ad-4e6d-bb66-8ccfe85cfe1b"/>
      <w:r>
        <w:rPr>
          <w:b/>
          <w:sz w:val="28"/>
        </w:rPr>
        <w:t>г. Переславль-Залесский</w:t>
      </w:r>
      <w:bookmarkEnd w:id="3"/>
      <w:r>
        <w:rPr>
          <w:b/>
          <w:sz w:val="28"/>
        </w:rPr>
        <w:t>,</w:t>
      </w:r>
      <w:bookmarkStart w:id="4" w:name="dc72b6e0-474b-4b98-a795-02870ed74afe"/>
      <w:r>
        <w:rPr>
          <w:sz w:val="28"/>
        </w:rPr>
        <w:t xml:space="preserve"> </w:t>
      </w:r>
      <w:r>
        <w:rPr>
          <w:b/>
          <w:sz w:val="28"/>
        </w:rPr>
        <w:t>202</w:t>
      </w:r>
      <w:bookmarkEnd w:id="4"/>
      <w:r>
        <w:rPr>
          <w:b/>
          <w:sz w:val="28"/>
        </w:rPr>
        <w:t>3</w:t>
      </w: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015DDB" w:rsidRDefault="00015DDB">
      <w:pPr>
        <w:spacing w:after="0" w:line="259" w:lineRule="auto"/>
        <w:ind w:left="10" w:right="8" w:hanging="10"/>
        <w:jc w:val="center"/>
        <w:rPr>
          <w:rFonts w:ascii="Arial" w:eastAsia="Arial" w:hAnsi="Arial" w:cs="Arial"/>
          <w:b/>
        </w:rPr>
      </w:pPr>
    </w:p>
    <w:p w:rsidR="00F40DD2" w:rsidRDefault="00015DDB">
      <w:pPr>
        <w:spacing w:after="0" w:line="259" w:lineRule="auto"/>
        <w:ind w:left="10" w:right="8" w:hanging="10"/>
        <w:jc w:val="center"/>
      </w:pPr>
      <w:r>
        <w:rPr>
          <w:rFonts w:ascii="Arial" w:eastAsia="Arial" w:hAnsi="Arial" w:cs="Arial"/>
          <w:b/>
        </w:rPr>
        <w:t xml:space="preserve">РАБОЧАЯ ПРОГРАММА ПО УЧЕБНОМУ ПРЕДМЕТУ  </w:t>
      </w:r>
    </w:p>
    <w:p w:rsidR="00F40DD2" w:rsidRDefault="00015DDB">
      <w:pPr>
        <w:spacing w:after="0" w:line="259" w:lineRule="auto"/>
        <w:ind w:left="10" w:right="8" w:hanging="10"/>
        <w:jc w:val="center"/>
      </w:pPr>
      <w:r>
        <w:rPr>
          <w:rFonts w:ascii="Arial" w:eastAsia="Arial" w:hAnsi="Arial" w:cs="Arial"/>
          <w:b/>
        </w:rPr>
        <w:t xml:space="preserve">«РОДНОЙ ЯЗЫК (РУССКИЙ)». 9 КЛАСС </w:t>
      </w:r>
    </w:p>
    <w:p w:rsidR="00F40DD2" w:rsidRDefault="00015DDB">
      <w:pPr>
        <w:spacing w:after="29" w:line="259" w:lineRule="auto"/>
        <w:ind w:left="58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F40DD2" w:rsidRDefault="00015DDB">
      <w:pPr>
        <w:pStyle w:val="1"/>
        <w:numPr>
          <w:ilvl w:val="0"/>
          <w:numId w:val="0"/>
        </w:numPr>
      </w:pPr>
      <w:r>
        <w:t xml:space="preserve">ПОЯСНИТЕЛЬНАЯ ЗАПИСКА </w:t>
      </w:r>
    </w:p>
    <w:p w:rsidR="00F40DD2" w:rsidRDefault="00015DDB">
      <w:pPr>
        <w:spacing w:after="0" w:line="259" w:lineRule="auto"/>
        <w:ind w:left="52" w:firstLine="0"/>
        <w:jc w:val="center"/>
      </w:pPr>
      <w:r>
        <w:rPr>
          <w:b/>
        </w:rPr>
        <w:t xml:space="preserve"> </w:t>
      </w:r>
    </w:p>
    <w:p w:rsidR="00F40DD2" w:rsidRDefault="00015DDB">
      <w:pPr>
        <w:ind w:left="0" w:firstLine="566"/>
      </w:pPr>
      <w:r>
        <w:t xml:space="preserve">Рабочая программа по учебному предмету «Родной язык (русский)» разработана на основе следующих нормативно-методических материалов: </w:t>
      </w:r>
    </w:p>
    <w:p w:rsidR="00F40DD2" w:rsidRDefault="00015DDB">
      <w:pPr>
        <w:numPr>
          <w:ilvl w:val="0"/>
          <w:numId w:val="1"/>
        </w:numPr>
        <w:ind w:firstLine="637"/>
      </w:pPr>
      <w: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17.12.2010 N 1897 (ред. от 31.12.2015) «Об утверждении федерального государственного образовательного стандарта основного общего образования»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t xml:space="preserve"> (Зарегистрировано в Минюсте России 01.02.2011 N 19644). </w:t>
      </w:r>
    </w:p>
    <w:p w:rsidR="00F40DD2" w:rsidRDefault="00015DDB">
      <w:pPr>
        <w:numPr>
          <w:ilvl w:val="0"/>
          <w:numId w:val="1"/>
        </w:numPr>
        <w:ind w:firstLine="637"/>
      </w:pPr>
      <w:r>
        <w:t>Основная образовательная программа основного общего образования …. (утверждена приказом директора №…от</w:t>
      </w:r>
      <w:proofErr w:type="gramStart"/>
      <w:r>
        <w:t xml:space="preserve"> ..</w:t>
      </w:r>
      <w:proofErr w:type="gramEnd"/>
      <w:r>
        <w:t xml:space="preserve">) </w:t>
      </w:r>
    </w:p>
    <w:p w:rsidR="00F40DD2" w:rsidRDefault="00015DDB">
      <w:pPr>
        <w:ind w:left="0" w:firstLine="566"/>
      </w:pPr>
      <w:r>
        <w:t xml:space="preserve">3.Локальный акт образовательной организации «Положение о рабочей программе» (утвержден приказом директора </w:t>
      </w:r>
      <w:proofErr w:type="gramStart"/>
      <w:r>
        <w:t>№….</w:t>
      </w:r>
      <w:proofErr w:type="gramEnd"/>
      <w:r>
        <w:t xml:space="preserve">.от….). </w:t>
      </w:r>
    </w:p>
    <w:p w:rsidR="00F40DD2" w:rsidRDefault="00015DDB">
      <w:pPr>
        <w:ind w:left="0" w:firstLine="566"/>
      </w:pPr>
      <w:r>
        <w:t xml:space="preserve">5. Локальный акт образовательной организации «Положение о системе оценки достижения планируемых результатов освоения ООП СОО» (утвержден приказом директора </w:t>
      </w:r>
      <w:proofErr w:type="gramStart"/>
      <w:r>
        <w:t>№….</w:t>
      </w:r>
      <w:proofErr w:type="gramEnd"/>
      <w:r>
        <w:t xml:space="preserve">.от….). </w:t>
      </w:r>
    </w:p>
    <w:p w:rsidR="00F40DD2" w:rsidRDefault="00015DDB">
      <w:pPr>
        <w:spacing w:after="0" w:line="259" w:lineRule="auto"/>
        <w:ind w:left="566" w:firstLine="0"/>
        <w:jc w:val="left"/>
      </w:pPr>
      <w:r>
        <w:t xml:space="preserve"> </w:t>
      </w:r>
    </w:p>
    <w:p w:rsidR="00F40DD2" w:rsidRDefault="00015DDB">
      <w:pPr>
        <w:ind w:left="0" w:firstLine="566"/>
      </w:pPr>
      <w:r>
        <w:t xml:space="preserve">Программа ориентирована на использование учебного пособия «Русский родной язык. 9 класс»: учебное пособие для </w:t>
      </w:r>
      <w:proofErr w:type="spellStart"/>
      <w:r>
        <w:t>общеобразоват</w:t>
      </w:r>
      <w:proofErr w:type="spellEnd"/>
      <w:r>
        <w:t xml:space="preserve">. организаций / О.М. Александрова и др. – М.: Просвещение, 2018 (издательство «Просвещение» входит в перечень издательств, чьи пособия допущены к использованию в образовательном процессе (Приказ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образования)) </w:t>
      </w:r>
    </w:p>
    <w:p w:rsidR="00F40DD2" w:rsidRDefault="00015DDB">
      <w:pPr>
        <w:ind w:left="0" w:firstLine="566"/>
      </w:pPr>
      <w:r>
        <w:t xml:space="preserve">При составлении программы были учтены рекомендации Примерной программы по учебному предмету «Русский родной язык» для образовательных организаций, реализующих программы основного общего образования , размещенной на сайте </w:t>
      </w:r>
      <w:hyperlink r:id="rId7">
        <w:r>
          <w:rPr>
            <w:color w:val="0000FF"/>
            <w:u w:val="single" w:color="0000FF"/>
          </w:rPr>
          <w:t>http://fgosreestr.ru/registry/primernaya</w:t>
        </w:r>
      </w:hyperlink>
      <w:hyperlink r:id="rId8"/>
      <w:hyperlink r:id="rId9">
        <w:r>
          <w:rPr>
            <w:color w:val="0000FF"/>
            <w:u w:val="single" w:color="0000FF"/>
          </w:rPr>
          <w:t>rabochaya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programma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po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uchebnomu</w:t>
        </w:r>
      </w:hyperlink>
      <w:hyperlink r:id="rId16">
        <w:r>
          <w:rPr>
            <w:color w:val="0000FF"/>
            <w:u w:val="single" w:color="0000FF"/>
          </w:rPr>
          <w:t>-</w:t>
        </w:r>
      </w:hyperlink>
      <w:hyperlink r:id="rId17">
        <w:r>
          <w:rPr>
            <w:color w:val="0000FF"/>
            <w:u w:val="single" w:color="0000FF"/>
          </w:rPr>
          <w:t>predmetu</w:t>
        </w:r>
      </w:hyperlink>
      <w:hyperlink r:id="rId18">
        <w:r>
          <w:rPr>
            <w:color w:val="0000FF"/>
            <w:u w:val="single" w:color="0000FF"/>
          </w:rPr>
          <w:t>-</w:t>
        </w:r>
      </w:hyperlink>
      <w:hyperlink r:id="rId19">
        <w:r>
          <w:rPr>
            <w:color w:val="0000FF"/>
            <w:u w:val="single" w:color="0000FF"/>
          </w:rPr>
          <w:t>russkij</w:t>
        </w:r>
      </w:hyperlink>
      <w:hyperlink r:id="rId20">
        <w:r>
          <w:rPr>
            <w:color w:val="0000FF"/>
            <w:u w:val="single" w:color="0000FF"/>
          </w:rPr>
          <w:t>-</w:t>
        </w:r>
      </w:hyperlink>
      <w:hyperlink r:id="rId21">
        <w:r>
          <w:rPr>
            <w:color w:val="0000FF"/>
            <w:u w:val="single" w:color="0000FF"/>
          </w:rPr>
          <w:t>rodnoj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yazyk</w:t>
        </w:r>
      </w:hyperlink>
      <w:hyperlink r:id="rId24">
        <w:r>
          <w:rPr>
            <w:color w:val="0000FF"/>
            <w:u w:val="single" w:color="0000FF"/>
          </w:rPr>
          <w:t>-</w:t>
        </w:r>
      </w:hyperlink>
      <w:hyperlink r:id="rId25">
        <w:r>
          <w:rPr>
            <w:color w:val="0000FF"/>
            <w:u w:val="single" w:color="0000FF"/>
          </w:rPr>
          <w:t>dlya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obshheobrazovatelnyh</w:t>
        </w:r>
      </w:hyperlink>
      <w:hyperlink r:id="rId28"/>
      <w:hyperlink r:id="rId29">
        <w:r>
          <w:rPr>
            <w:color w:val="0000FF"/>
            <w:u w:val="single" w:color="0000FF"/>
          </w:rPr>
          <w:t>organizatsij</w:t>
        </w:r>
      </w:hyperlink>
      <w:hyperlink r:id="rId30">
        <w:r>
          <w:rPr>
            <w:color w:val="0000FF"/>
            <w:u w:val="single" w:color="0000FF"/>
          </w:rPr>
          <w:t>-</w:t>
        </w:r>
      </w:hyperlink>
      <w:hyperlink r:id="rId31">
        <w:r>
          <w:rPr>
            <w:color w:val="0000FF"/>
            <w:u w:val="single" w:color="0000FF"/>
          </w:rPr>
          <w:t>5</w:t>
        </w:r>
      </w:hyperlink>
      <w:hyperlink r:id="rId32">
        <w:r>
          <w:rPr>
            <w:color w:val="0000FF"/>
            <w:u w:val="single" w:color="0000FF"/>
          </w:rPr>
          <w:t>-</w:t>
        </w:r>
      </w:hyperlink>
      <w:hyperlink r:id="rId33">
        <w:r>
          <w:rPr>
            <w:color w:val="0000FF"/>
            <w:u w:val="single" w:color="0000FF"/>
          </w:rPr>
          <w:t>9</w:t>
        </w:r>
      </w:hyperlink>
      <w:hyperlink r:id="rId34">
        <w:r>
          <w:rPr>
            <w:color w:val="0000FF"/>
            <w:u w:val="single" w:color="0000FF"/>
          </w:rPr>
          <w:t>-</w:t>
        </w:r>
      </w:hyperlink>
      <w:hyperlink r:id="rId35">
        <w:r>
          <w:rPr>
            <w:color w:val="0000FF"/>
            <w:u w:val="single" w:color="0000FF"/>
          </w:rPr>
          <w:t>klassov/</w:t>
        </w:r>
      </w:hyperlink>
      <w:hyperlink r:id="rId36">
        <w:r>
          <w:t xml:space="preserve"> </w:t>
        </w:r>
      </w:hyperlink>
    </w:p>
    <w:p w:rsidR="00F40DD2" w:rsidRDefault="00015DDB">
      <w:pPr>
        <w:spacing w:after="6" w:line="259" w:lineRule="auto"/>
        <w:ind w:left="52" w:firstLine="0"/>
        <w:jc w:val="center"/>
      </w:pPr>
      <w:r>
        <w:rPr>
          <w:b/>
        </w:rPr>
        <w:t xml:space="preserve"> </w:t>
      </w:r>
    </w:p>
    <w:p w:rsidR="00F40DD2" w:rsidRDefault="00015DDB">
      <w:pPr>
        <w:spacing w:after="11" w:line="247" w:lineRule="auto"/>
        <w:ind w:left="566" w:firstLine="0"/>
      </w:pPr>
      <w:r>
        <w:rPr>
          <w:i/>
        </w:rPr>
        <w:t>Количество часов</w:t>
      </w:r>
      <w:r>
        <w:t xml:space="preserve">: 17 ч  </w:t>
      </w:r>
    </w:p>
    <w:p w:rsidR="00F40DD2" w:rsidRDefault="00015DDB">
      <w:pPr>
        <w:spacing w:after="0" w:line="259" w:lineRule="auto"/>
        <w:ind w:left="566" w:firstLine="0"/>
        <w:jc w:val="left"/>
      </w:pPr>
      <w:r>
        <w:t xml:space="preserve"> </w:t>
      </w:r>
    </w:p>
    <w:p w:rsidR="00F40DD2" w:rsidRDefault="00015DDB">
      <w:pPr>
        <w:spacing w:after="30"/>
        <w:ind w:left="0" w:firstLine="566"/>
      </w:pPr>
      <w:r>
        <w:t>Изучение предметной области «Русский язык и литература</w:t>
      </w:r>
      <w:proofErr w:type="gramStart"/>
      <w:r>
        <w:t>»,  в</w:t>
      </w:r>
      <w:proofErr w:type="gramEnd"/>
      <w:r>
        <w:t xml:space="preserve"> которую входит учебный предмет «Русский язык»,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</w:t>
      </w:r>
    </w:p>
    <w:p w:rsidR="00F40DD2" w:rsidRDefault="00015DDB">
      <w:pPr>
        <w:numPr>
          <w:ilvl w:val="0"/>
          <w:numId w:val="2"/>
        </w:numPr>
        <w:spacing w:after="29"/>
        <w:ind w:hanging="360"/>
      </w:pPr>
      <w:r>
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</w:t>
      </w:r>
    </w:p>
    <w:p w:rsidR="00F40DD2" w:rsidRDefault="00015DDB">
      <w:pPr>
        <w:numPr>
          <w:ilvl w:val="0"/>
          <w:numId w:val="2"/>
        </w:numPr>
        <w:ind w:hanging="360"/>
      </w:pPr>
      <w:r>
        <w:lastRenderedPageBreak/>
        <w:t xml:space="preserve">осознание тесной связи между языковым, литературным, интеллектуальным, духовно-нравственным развитием личности и ее социальным ростом; </w:t>
      </w:r>
    </w:p>
    <w:p w:rsidR="00F40DD2" w:rsidRDefault="00015DDB">
      <w:pPr>
        <w:numPr>
          <w:ilvl w:val="0"/>
          <w:numId w:val="2"/>
        </w:numPr>
        <w:spacing w:after="28"/>
        <w:ind w:hanging="360"/>
      </w:pPr>
      <w:r>
        <w:t xml:space="preserve"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</w:t>
      </w:r>
    </w:p>
    <w:p w:rsidR="00F40DD2" w:rsidRDefault="00015DDB">
      <w:pPr>
        <w:numPr>
          <w:ilvl w:val="0"/>
          <w:numId w:val="2"/>
        </w:numPr>
        <w:spacing w:after="31"/>
        <w:ind w:hanging="360"/>
      </w:pPr>
      <w:r>
        <w:t xml:space="preserve"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</w:t>
      </w:r>
    </w:p>
    <w:p w:rsidR="00F40DD2" w:rsidRDefault="00015DDB">
      <w:pPr>
        <w:numPr>
          <w:ilvl w:val="0"/>
          <w:numId w:val="2"/>
        </w:numPr>
        <w:ind w:hanging="360"/>
      </w:pPr>
      <w: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F40DD2" w:rsidRDefault="00015DDB">
      <w:pPr>
        <w:spacing w:after="29" w:line="259" w:lineRule="auto"/>
        <w:ind w:left="566" w:firstLine="0"/>
        <w:jc w:val="left"/>
      </w:pPr>
      <w:r>
        <w:rPr>
          <w:i/>
        </w:rPr>
        <w:t xml:space="preserve"> </w:t>
      </w:r>
    </w:p>
    <w:p w:rsidR="00F40DD2" w:rsidRDefault="00015DDB">
      <w:pPr>
        <w:pStyle w:val="1"/>
        <w:ind w:right="10"/>
      </w:pPr>
      <w:r>
        <w:t xml:space="preserve">ПЛАНИРУЕМЫЕ РЕЗУЛЬТАТЫ ОСВОЕНИЯ УЧЕБНОГО </w:t>
      </w:r>
      <w:proofErr w:type="gramStart"/>
      <w:r>
        <w:t>ПРЕДМЕТА  «</w:t>
      </w:r>
      <w:proofErr w:type="gramEnd"/>
      <w:r>
        <w:t xml:space="preserve">РОДНОЙ ЯЗЫК (РУССКИЙ)» </w:t>
      </w:r>
    </w:p>
    <w:p w:rsidR="00F40DD2" w:rsidRDefault="00015DDB">
      <w:pPr>
        <w:spacing w:after="22" w:line="259" w:lineRule="auto"/>
        <w:ind w:left="52" w:firstLine="0"/>
        <w:jc w:val="center"/>
      </w:pPr>
      <w:r>
        <w:rPr>
          <w:b/>
        </w:rPr>
        <w:t xml:space="preserve"> </w:t>
      </w:r>
    </w:p>
    <w:p w:rsidR="00F40DD2" w:rsidRDefault="00015DDB">
      <w:pPr>
        <w:pStyle w:val="2"/>
        <w:ind w:left="561"/>
      </w:pPr>
      <w:r>
        <w:t xml:space="preserve">Личностные результаты освоения учебного предмета «Родной язык (русский)» </w:t>
      </w:r>
    </w:p>
    <w:tbl>
      <w:tblPr>
        <w:tblStyle w:val="TableGrid"/>
        <w:tblW w:w="9347" w:type="dxa"/>
        <w:tblInd w:w="5" w:type="dxa"/>
        <w:tblCellMar>
          <w:top w:w="4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5665"/>
      </w:tblGrid>
      <w:tr w:rsidR="00F40DD2">
        <w:trPr>
          <w:trHeight w:val="51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Личностные результаты освоения ООП ООО (ФГОС СОО)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Личностные результаты освоения учебного предмета «Русский язык» </w:t>
            </w:r>
          </w:p>
        </w:tc>
      </w:tr>
      <w:tr w:rsidR="00F40DD2">
        <w:trPr>
          <w:trHeight w:val="1781"/>
        </w:trPr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36" w:lineRule="auto"/>
              <w:ind w:left="0" w:firstLine="0"/>
              <w:jc w:val="left"/>
            </w:pPr>
            <w:r>
              <w:t xml:space="preserve">1) воспитание российской гражданской идентичности: </w:t>
            </w:r>
          </w:p>
          <w:p w:rsidR="00F40DD2" w:rsidRDefault="00015DDB">
            <w:pPr>
              <w:spacing w:after="37" w:line="237" w:lineRule="auto"/>
              <w:ind w:left="0" w:firstLine="0"/>
              <w:jc w:val="left"/>
            </w:pPr>
            <w:r>
              <w:t xml:space="preserve">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Родиной;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 </w:t>
            </w:r>
          </w:p>
        </w:tc>
      </w:tr>
      <w:tr w:rsidR="00F40DD2">
        <w:trPr>
          <w:trHeight w:val="2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F40D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через осознанное освоение лексического богатства родного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 </w:t>
            </w:r>
          </w:p>
        </w:tc>
      </w:tr>
      <w:tr w:rsidR="00F40DD2">
        <w:trPr>
          <w:trHeight w:val="304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31" w:firstLine="0"/>
              <w:jc w:val="left"/>
            </w:pPr>
            <w: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через усвоение научных основ изучения родного языка обеспечение понимания его системности, выявление взаимосвязи его разделов и уровней, </w:t>
            </w: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 </w:t>
            </w:r>
          </w:p>
        </w:tc>
      </w:tr>
      <w:tr w:rsidR="00F40DD2">
        <w:trPr>
          <w:trHeight w:val="2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 </w:t>
            </w:r>
          </w:p>
        </w:tc>
      </w:tr>
      <w:tr w:rsidR="00F40DD2">
        <w:trPr>
          <w:trHeight w:val="1277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осознание эстетической ценности родного языка;  </w:t>
            </w:r>
          </w:p>
        </w:tc>
      </w:tr>
    </w:tbl>
    <w:p w:rsidR="00F40DD2" w:rsidRDefault="00015DDB">
      <w:pPr>
        <w:spacing w:after="23" w:line="259" w:lineRule="auto"/>
        <w:ind w:left="52" w:firstLine="0"/>
        <w:jc w:val="center"/>
      </w:pPr>
      <w:r>
        <w:rPr>
          <w:b/>
        </w:rPr>
        <w:t xml:space="preserve"> </w:t>
      </w:r>
    </w:p>
    <w:p w:rsidR="00F40DD2" w:rsidRDefault="00015DDB">
      <w:pPr>
        <w:pStyle w:val="2"/>
        <w:ind w:left="157" w:firstLine="0"/>
        <w:jc w:val="center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«Родной язык (русский)»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оценивать правильность выполнения учебной задачи, собственные возможности ее решения;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смысловое чтение;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40DD2" w:rsidRDefault="00015DDB">
      <w:pPr>
        <w:numPr>
          <w:ilvl w:val="0"/>
          <w:numId w:val="3"/>
        </w:numPr>
        <w:ind w:firstLine="540"/>
      </w:pPr>
      <w:r>
        <w:t xml:space="preserve">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F40DD2" w:rsidRDefault="00015DDB">
      <w:pPr>
        <w:spacing w:after="23" w:line="259" w:lineRule="auto"/>
        <w:ind w:left="566" w:firstLine="0"/>
        <w:jc w:val="left"/>
      </w:pPr>
      <w:r>
        <w:rPr>
          <w:b/>
          <w:i/>
        </w:rPr>
        <w:t xml:space="preserve"> </w:t>
      </w:r>
    </w:p>
    <w:p w:rsidR="00F40DD2" w:rsidRDefault="00015DDB">
      <w:pPr>
        <w:pStyle w:val="2"/>
        <w:ind w:left="561"/>
      </w:pPr>
      <w:r>
        <w:lastRenderedPageBreak/>
        <w:t xml:space="preserve">Предметные результаты освоения учебного предмета «Родной язык (русский)» </w:t>
      </w:r>
    </w:p>
    <w:p w:rsidR="00F40DD2" w:rsidRDefault="00015DDB">
      <w:pPr>
        <w:numPr>
          <w:ilvl w:val="0"/>
          <w:numId w:val="4"/>
        </w:numPr>
        <w:spacing w:after="49" w:line="247" w:lineRule="auto"/>
        <w:ind w:firstLine="556"/>
      </w:pPr>
      <w:r>
        <w:rPr>
          <w:i/>
        </w:rPr>
        <w:t>совершенствование видов речевой деятельности (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 </w:t>
      </w:r>
    </w:p>
    <w:p w:rsidR="00F40DD2" w:rsidRDefault="00015DDB">
      <w:pPr>
        <w:numPr>
          <w:ilvl w:val="2"/>
          <w:numId w:val="6"/>
        </w:numPr>
        <w:spacing w:after="25" w:line="271" w:lineRule="auto"/>
        <w:ind w:hanging="360"/>
      </w:pPr>
      <w:r>
        <w:t xml:space="preserve">использовать различные виды слушания (детальное, выборочное‚ ознакомительное, критическое </w:t>
      </w:r>
      <w:r>
        <w:tab/>
        <w:t xml:space="preserve">интерактивное) </w:t>
      </w:r>
      <w:r>
        <w:tab/>
        <w:t xml:space="preserve">монологической </w:t>
      </w:r>
      <w:r>
        <w:tab/>
        <w:t xml:space="preserve">речи, </w:t>
      </w:r>
      <w:r>
        <w:tab/>
        <w:t>учебно-научных, художественных, публицистических текстов различных функционально-смысловых типов речи</w:t>
      </w:r>
      <w:r>
        <w:rPr>
          <w:b/>
        </w:rPr>
        <w:t xml:space="preserve"> </w:t>
      </w:r>
    </w:p>
    <w:p w:rsidR="00F40DD2" w:rsidRDefault="00015DDB">
      <w:pPr>
        <w:numPr>
          <w:ilvl w:val="2"/>
          <w:numId w:val="6"/>
        </w:numPr>
        <w:spacing w:after="25"/>
        <w:ind w:hanging="360"/>
      </w:pPr>
      <w:r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  </w:t>
      </w:r>
    </w:p>
    <w:p w:rsidR="00F40DD2" w:rsidRDefault="00015DDB">
      <w:pPr>
        <w:numPr>
          <w:ilvl w:val="2"/>
          <w:numId w:val="6"/>
        </w:numPr>
        <w:ind w:hanging="360"/>
      </w:pPr>
      <w:r>
        <w:t xml:space="preserve">владеть правилами информационной безопасности при общении в социальных сетях </w:t>
      </w:r>
      <w:r>
        <w:rPr>
          <w:b/>
        </w:rPr>
        <w:t xml:space="preserve"> </w:t>
      </w:r>
    </w:p>
    <w:p w:rsidR="00F40DD2" w:rsidRDefault="00015DDB">
      <w:pPr>
        <w:numPr>
          <w:ilvl w:val="2"/>
          <w:numId w:val="6"/>
        </w:numPr>
        <w:ind w:hanging="360"/>
      </w:pPr>
      <w: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  </w:t>
      </w:r>
    </w:p>
    <w:p w:rsidR="00F40DD2" w:rsidRDefault="00015DDB">
      <w:pPr>
        <w:numPr>
          <w:ilvl w:val="2"/>
          <w:numId w:val="6"/>
        </w:numPr>
        <w:ind w:hanging="360"/>
      </w:pPr>
      <w:r>
        <w:t xml:space="preserve">анализировать структурные элементы и языковые особенности делового письма; создавать деловые письма  </w:t>
      </w:r>
    </w:p>
    <w:p w:rsidR="00F40DD2" w:rsidRDefault="00015DDB">
      <w:pPr>
        <w:numPr>
          <w:ilvl w:val="0"/>
          <w:numId w:val="4"/>
        </w:numPr>
        <w:spacing w:after="49" w:line="247" w:lineRule="auto"/>
        <w:ind w:firstLine="556"/>
      </w:pPr>
      <w:r>
        <w:rPr>
          <w:i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</w:t>
      </w:r>
      <w:r>
        <w:rPr>
          <w:rFonts w:ascii="Calibri" w:eastAsia="Calibri" w:hAnsi="Calibri" w:cs="Calibri"/>
          <w:i/>
        </w:rPr>
        <w:t xml:space="preserve"> </w:t>
      </w:r>
    </w:p>
    <w:p w:rsidR="00F40DD2" w:rsidRDefault="00015DDB">
      <w:pPr>
        <w:ind w:left="128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  </w:t>
      </w:r>
    </w:p>
    <w:p w:rsidR="00F40DD2" w:rsidRDefault="00015DDB">
      <w:pPr>
        <w:numPr>
          <w:ilvl w:val="0"/>
          <w:numId w:val="4"/>
        </w:numPr>
        <w:spacing w:after="49" w:line="247" w:lineRule="auto"/>
        <w:ind w:firstLine="556"/>
      </w:pPr>
      <w:r>
        <w:rPr>
          <w:i/>
        </w:rPr>
        <w:t xml:space="preserve">использование коммуникативно-эстетических возможностей родного языка </w:t>
      </w:r>
    </w:p>
    <w:p w:rsidR="00F40DD2" w:rsidRDefault="00015DDB">
      <w:pPr>
        <w:numPr>
          <w:ilvl w:val="2"/>
          <w:numId w:val="5"/>
        </w:numPr>
        <w:spacing w:after="25" w:line="271" w:lineRule="auto"/>
        <w:ind w:hanging="360"/>
      </w:pPr>
      <w:r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</w:t>
      </w:r>
      <w:proofErr w:type="spellStart"/>
      <w:r>
        <w:t>учебнонаучной</w:t>
      </w:r>
      <w:proofErr w:type="spellEnd"/>
      <w:r>
        <w:t xml:space="preserve"> дискуссии; </w:t>
      </w:r>
    </w:p>
    <w:p w:rsidR="00F40DD2" w:rsidRDefault="00015DDB">
      <w:pPr>
        <w:numPr>
          <w:ilvl w:val="2"/>
          <w:numId w:val="5"/>
        </w:numPr>
        <w:ind w:hanging="360"/>
      </w:pPr>
      <w: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F40DD2" w:rsidRDefault="00F40DD2">
      <w:pPr>
        <w:sectPr w:rsidR="00F40DD2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numRestart w:val="eachPage"/>
          </w:footnotePr>
          <w:pgSz w:w="11906" w:h="16838"/>
          <w:pgMar w:top="1173" w:right="844" w:bottom="1254" w:left="1702" w:header="720" w:footer="709" w:gutter="0"/>
          <w:cols w:space="720"/>
        </w:sectPr>
      </w:pPr>
    </w:p>
    <w:p w:rsidR="00F40DD2" w:rsidRDefault="00015DDB">
      <w:pPr>
        <w:spacing w:after="28"/>
        <w:ind w:left="1286" w:firstLine="0"/>
      </w:pPr>
      <w:r>
        <w:lastRenderedPageBreak/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>
        <w:t>самопрезентация</w:t>
      </w:r>
      <w:proofErr w:type="spellEnd"/>
      <w:r>
        <w:t xml:space="preserve">, просьба, принесение извинений и др.;  </w:t>
      </w:r>
    </w:p>
    <w:p w:rsidR="00F40DD2" w:rsidRDefault="00015DDB">
      <w:pPr>
        <w:numPr>
          <w:ilvl w:val="2"/>
          <w:numId w:val="5"/>
        </w:numPr>
        <w:ind w:hanging="360"/>
      </w:pPr>
      <w:r>
        <w:t xml:space="preserve">уместно использовать коммуникативные стратегии и тактики при </w:t>
      </w:r>
      <w:proofErr w:type="spellStart"/>
      <w:r>
        <w:t>дистантном</w:t>
      </w:r>
      <w:proofErr w:type="spellEnd"/>
      <w:r>
        <w:t xml:space="preserve"> общении: сохранение инициативы в диалоге, уклонение от инициативы, завершение диалога и др.  </w:t>
      </w:r>
    </w:p>
    <w:p w:rsidR="00F40DD2" w:rsidRDefault="00015DDB">
      <w:pPr>
        <w:numPr>
          <w:ilvl w:val="0"/>
          <w:numId w:val="4"/>
        </w:numPr>
        <w:spacing w:after="49" w:line="247" w:lineRule="auto"/>
        <w:ind w:firstLine="556"/>
      </w:pPr>
      <w:r>
        <w:rPr>
          <w:i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приводить примеры взаимосвязи исторического развития русского языка с историей общества; </w:t>
      </w:r>
      <w:r>
        <w:rPr>
          <w:b/>
        </w:rPr>
        <w:t xml:space="preserve"> </w:t>
      </w:r>
    </w:p>
    <w:p w:rsidR="00F40DD2" w:rsidRDefault="00015DDB">
      <w:pPr>
        <w:numPr>
          <w:ilvl w:val="2"/>
          <w:numId w:val="7"/>
        </w:numPr>
        <w:ind w:firstLine="0"/>
      </w:pPr>
      <w:r>
        <w:t xml:space="preserve">объяснять изменения в русском языке как объективный процесс; </w:t>
      </w:r>
    </w:p>
    <w:p w:rsidR="00F40DD2" w:rsidRDefault="00015DDB">
      <w:pPr>
        <w:numPr>
          <w:ilvl w:val="2"/>
          <w:numId w:val="7"/>
        </w:numPr>
        <w:ind w:firstLine="0"/>
      </w:pPr>
      <w:r>
        <w:t xml:space="preserve">понимать и комментировать внешние и внутренние факторы языковых </w:t>
      </w:r>
      <w:proofErr w:type="gramStart"/>
      <w:r>
        <w:t xml:space="preserve">изменений;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понимать и комментировать основные активные процессы в современном русском языке;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комментировать роль старославянского языка в развитии русского литературного языка; </w:t>
      </w:r>
    </w:p>
    <w:p w:rsidR="00F40DD2" w:rsidRDefault="00015DDB">
      <w:pPr>
        <w:numPr>
          <w:ilvl w:val="0"/>
          <w:numId w:val="4"/>
        </w:numPr>
        <w:spacing w:after="89" w:line="247" w:lineRule="auto"/>
        <w:ind w:firstLine="556"/>
      </w:pPr>
      <w:r>
        <w:rPr>
          <w:i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</w:t>
      </w:r>
    </w:p>
    <w:p w:rsidR="00F40DD2" w:rsidRDefault="00015DDB">
      <w:pPr>
        <w:ind w:left="911" w:firstLine="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  <w:r>
        <w:rPr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t>анализировать и создавать тексты публицистических жанров (проблемный очерк).</w:t>
      </w:r>
      <w:r>
        <w:rPr>
          <w:sz w:val="24"/>
        </w:rPr>
        <w:t xml:space="preserve"> </w:t>
      </w:r>
    </w:p>
    <w:p w:rsidR="00F40DD2" w:rsidRDefault="00015DDB">
      <w:pPr>
        <w:numPr>
          <w:ilvl w:val="0"/>
          <w:numId w:val="4"/>
        </w:numPr>
        <w:spacing w:after="49" w:line="247" w:lineRule="auto"/>
        <w:ind w:firstLine="556"/>
      </w:pPr>
      <w:r>
        <w:rPr>
          <w:i/>
        </w:rPr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</w:t>
      </w:r>
    </w:p>
    <w:p w:rsidR="00F40DD2" w:rsidRDefault="00015DDB">
      <w:pPr>
        <w:numPr>
          <w:ilvl w:val="2"/>
          <w:numId w:val="8"/>
        </w:numPr>
        <w:spacing w:after="29"/>
        <w:ind w:hanging="360"/>
      </w:pPr>
      <w:r>
        <w:t xml:space="preserve">понимать и истолковывать значения фразеологических оборотов с </w:t>
      </w:r>
      <w:proofErr w:type="spellStart"/>
      <w:r>
        <w:t>национальнокультурным</w:t>
      </w:r>
      <w:proofErr w:type="spellEnd"/>
      <w:r>
        <w:t xml:space="preserve">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  </w:t>
      </w:r>
    </w:p>
    <w:p w:rsidR="00F40DD2" w:rsidRDefault="00015DDB">
      <w:pPr>
        <w:numPr>
          <w:ilvl w:val="2"/>
          <w:numId w:val="8"/>
        </w:numPr>
        <w:ind w:hanging="360"/>
      </w:pPr>
      <w:r>
        <w:t xml:space="preserve">правильно употреблять пословицы, поговорки, крылатые слова и выражения в современных ситуациях речевого общения (в рамках изученного)  </w:t>
      </w:r>
    </w:p>
    <w:p w:rsidR="00F40DD2" w:rsidRDefault="00015DDB">
      <w:pPr>
        <w:numPr>
          <w:ilvl w:val="2"/>
          <w:numId w:val="8"/>
        </w:numPr>
        <w:spacing w:after="27"/>
        <w:ind w:hanging="360"/>
      </w:pPr>
      <w:r>
        <w:t xml:space="preserve">распознавать и корректно употреблять названия русских городов; объяснять происхождение названий русских городов (в рамках изученного)  </w:t>
      </w:r>
    </w:p>
    <w:p w:rsidR="00F40DD2" w:rsidRDefault="00015DDB">
      <w:pPr>
        <w:numPr>
          <w:ilvl w:val="2"/>
          <w:numId w:val="8"/>
        </w:numPr>
        <w:ind w:hanging="360"/>
      </w:pPr>
      <w:r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  </w:t>
      </w:r>
    </w:p>
    <w:p w:rsidR="00F40DD2" w:rsidRDefault="00015DDB">
      <w:pPr>
        <w:numPr>
          <w:ilvl w:val="0"/>
          <w:numId w:val="4"/>
        </w:numPr>
        <w:spacing w:after="49" w:line="247" w:lineRule="auto"/>
        <w:ind w:firstLine="556"/>
      </w:pPr>
      <w:r>
        <w:rPr>
          <w:i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F40DD2" w:rsidRDefault="00015DDB">
      <w:pPr>
        <w:numPr>
          <w:ilvl w:val="1"/>
          <w:numId w:val="4"/>
        </w:numPr>
        <w:ind w:hanging="360"/>
      </w:pPr>
      <w:r>
        <w:t xml:space="preserve">выявлять единицы языка с национально-культурным компонентом значения в исторических текстах;  </w:t>
      </w:r>
    </w:p>
    <w:p w:rsidR="00F40DD2" w:rsidRDefault="00015DDB">
      <w:pPr>
        <w:numPr>
          <w:ilvl w:val="1"/>
          <w:numId w:val="4"/>
        </w:numPr>
        <w:spacing w:after="25" w:line="271" w:lineRule="auto"/>
        <w:ind w:hanging="360"/>
      </w:pPr>
      <w:r>
        <w:lastRenderedPageBreak/>
        <w:t xml:space="preserve"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F40DD2" w:rsidRDefault="00015DDB">
      <w:pPr>
        <w:numPr>
          <w:ilvl w:val="1"/>
          <w:numId w:val="4"/>
        </w:numPr>
        <w:ind w:hanging="360"/>
      </w:pPr>
      <w:r>
        <w:t xml:space="preserve">распознавать источники крылатых слов и выражений (в рамках изученного); </w:t>
      </w:r>
    </w:p>
    <w:p w:rsidR="00F40DD2" w:rsidRDefault="00015DDB">
      <w:pPr>
        <w:numPr>
          <w:ilvl w:val="1"/>
          <w:numId w:val="4"/>
        </w:numPr>
        <w:ind w:hanging="360"/>
      </w:pPr>
      <w:r>
        <w:t xml:space="preserve">понимать и истолковывать значения русских слов с национально-культурным компонентом, правильно употреблять их в речи;  </w:t>
      </w:r>
    </w:p>
    <w:p w:rsidR="00F40DD2" w:rsidRDefault="00015DDB">
      <w:pPr>
        <w:spacing w:after="27"/>
        <w:ind w:left="1286" w:firstLine="0"/>
      </w:pPr>
      <w:r>
        <w:t xml:space="preserve">понимать процессы заимствования лексики как результат взаимодействия национальных культур;  </w:t>
      </w:r>
    </w:p>
    <w:p w:rsidR="00F40DD2" w:rsidRDefault="00015DDB">
      <w:pPr>
        <w:numPr>
          <w:ilvl w:val="1"/>
          <w:numId w:val="4"/>
        </w:numPr>
        <w:ind w:hanging="360"/>
      </w:pPr>
      <w:r>
        <w:t xml:space="preserve">понимать особенности освоения иноязычной лексики;  </w:t>
      </w:r>
    </w:p>
    <w:p w:rsidR="00F40DD2" w:rsidRDefault="00015DDB">
      <w:pPr>
        <w:numPr>
          <w:ilvl w:val="1"/>
          <w:numId w:val="4"/>
        </w:numPr>
        <w:spacing w:after="30"/>
        <w:ind w:hanging="360"/>
      </w:pPr>
      <w:r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F40DD2" w:rsidRDefault="00015DDB">
      <w:pPr>
        <w:numPr>
          <w:ilvl w:val="1"/>
          <w:numId w:val="4"/>
        </w:numPr>
        <w:ind w:hanging="360"/>
      </w:pPr>
      <w:r>
        <w:t xml:space="preserve">характеризовать лексику русского языка с точки зрения происхождения; </w:t>
      </w:r>
    </w:p>
    <w:p w:rsidR="00F40DD2" w:rsidRDefault="00015DDB">
      <w:pPr>
        <w:numPr>
          <w:ilvl w:val="1"/>
          <w:numId w:val="4"/>
        </w:numPr>
        <w:ind w:hanging="360"/>
      </w:pPr>
      <w: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изученного).</w:t>
      </w:r>
      <w:r>
        <w:rPr>
          <w:rFonts w:ascii="Calibri" w:eastAsia="Calibri" w:hAnsi="Calibri" w:cs="Calibri"/>
        </w:rPr>
        <w:t xml:space="preserve"> </w:t>
      </w:r>
    </w:p>
    <w:p w:rsidR="00F40DD2" w:rsidRDefault="00015DDB">
      <w:pPr>
        <w:numPr>
          <w:ilvl w:val="0"/>
          <w:numId w:val="4"/>
        </w:numPr>
        <w:spacing w:after="49" w:line="247" w:lineRule="auto"/>
        <w:ind w:firstLine="556"/>
      </w:pPr>
      <w:r>
        <w:rPr>
          <w:i/>
        </w:rPr>
        <w:t xml:space="preserve">формирование ответственности за языковую культуру как общечеловеческую ценность </w:t>
      </w:r>
    </w:p>
    <w:p w:rsidR="00F40DD2" w:rsidRDefault="00015DDB">
      <w:pPr>
        <w:numPr>
          <w:ilvl w:val="0"/>
          <w:numId w:val="9"/>
        </w:numPr>
        <w:ind w:hanging="360"/>
      </w:pPr>
      <w:r>
        <w:t>осознавать важность соблюдения норм современного русского литературного языка для культурного человека</w:t>
      </w:r>
      <w:r>
        <w:rPr>
          <w:b/>
        </w:rPr>
        <w:t xml:space="preserve"> </w:t>
      </w:r>
    </w:p>
    <w:p w:rsidR="00F40DD2" w:rsidRDefault="00015DDB">
      <w:pPr>
        <w:numPr>
          <w:ilvl w:val="0"/>
          <w:numId w:val="9"/>
        </w:numPr>
        <w:spacing w:after="27"/>
        <w:ind w:hanging="360"/>
      </w:pPr>
      <w:r>
        <w:t>осознавать свою ответственность за языковую культуру как общечеловеческую ценность</w:t>
      </w:r>
      <w:r>
        <w:rPr>
          <w:b/>
        </w:rPr>
        <w:t xml:space="preserve"> </w:t>
      </w:r>
    </w:p>
    <w:p w:rsidR="00F40DD2" w:rsidRDefault="00015DDB">
      <w:pPr>
        <w:numPr>
          <w:ilvl w:val="0"/>
          <w:numId w:val="9"/>
        </w:numPr>
        <w:ind w:hanging="360"/>
      </w:pPr>
      <w:r>
        <w:t>соблюдать нормы ударения в отдельных грамматических формах имен существительных, имен прилагательных; глаголов (в рамках изученного)</w:t>
      </w:r>
      <w:r>
        <w:rPr>
          <w:b/>
        </w:rPr>
        <w:t xml:space="preserve"> </w:t>
      </w:r>
    </w:p>
    <w:p w:rsidR="00F40DD2" w:rsidRDefault="00015DDB">
      <w:pPr>
        <w:numPr>
          <w:ilvl w:val="0"/>
          <w:numId w:val="9"/>
        </w:numPr>
        <w:ind w:hanging="360"/>
      </w:pPr>
      <w: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</w:t>
      </w:r>
      <w:r>
        <w:rPr>
          <w:b/>
        </w:rPr>
        <w:t xml:space="preserve"> </w:t>
      </w:r>
    </w:p>
    <w:p w:rsidR="00F40DD2" w:rsidRDefault="00015DDB">
      <w:pPr>
        <w:numPr>
          <w:ilvl w:val="0"/>
          <w:numId w:val="9"/>
        </w:numPr>
        <w:ind w:hanging="360"/>
      </w:pPr>
      <w:r>
        <w:t>употреблять слова с учетом стилистических вариантов орфоэпической нормы</w:t>
      </w:r>
      <w:r>
        <w:rPr>
          <w:b/>
        </w:rPr>
        <w:t xml:space="preserve"> </w:t>
      </w:r>
    </w:p>
    <w:p w:rsidR="00F40DD2" w:rsidRDefault="00015DDB">
      <w:pPr>
        <w:numPr>
          <w:ilvl w:val="0"/>
          <w:numId w:val="9"/>
        </w:numPr>
        <w:spacing w:after="27"/>
        <w:ind w:hanging="360"/>
      </w:pPr>
      <w:r>
        <w:t>понимать активные процессы в области произношения и ударения современного русского языка</w:t>
      </w:r>
      <w:r>
        <w:rPr>
          <w:b/>
        </w:rPr>
        <w:t xml:space="preserve">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правильно выбирать слово, максимально соответствующее обозначаемому им предмету или явлению реальной действительности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соблюдать нормы употребления синонимов‚ антонимов‚ омонимов‚ паронимов </w:t>
      </w:r>
    </w:p>
    <w:p w:rsidR="00F40DD2" w:rsidRDefault="00015DDB">
      <w:pPr>
        <w:numPr>
          <w:ilvl w:val="0"/>
          <w:numId w:val="9"/>
        </w:numPr>
        <w:spacing w:after="27"/>
        <w:ind w:hanging="360"/>
      </w:pPr>
      <w:r>
        <w:t xml:space="preserve">употреблять слова в соответствии с их лексическим значением и требованием лексической сочетаемости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корректно употреблять термины в учебно-научном стиле речи (в рамках изученного)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опознавать частотные примеры тавтологии и плеоназма </w:t>
      </w:r>
    </w:p>
    <w:p w:rsidR="00F40DD2" w:rsidRDefault="00015DDB">
      <w:pPr>
        <w:numPr>
          <w:ilvl w:val="0"/>
          <w:numId w:val="9"/>
        </w:numPr>
        <w:spacing w:after="27"/>
        <w:ind w:hanging="360"/>
      </w:pPr>
      <w:r>
        <w:t xml:space="preserve"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анализировать и различать типичные речевые ошибки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редактировать текст с целью исправления речевых ошибок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выявлять и исправлять речевые ошибки в устной речи </w:t>
      </w:r>
    </w:p>
    <w:p w:rsidR="00F40DD2" w:rsidRDefault="00015DDB">
      <w:pPr>
        <w:numPr>
          <w:ilvl w:val="0"/>
          <w:numId w:val="9"/>
        </w:numPr>
        <w:spacing w:after="29"/>
        <w:ind w:hanging="360"/>
      </w:pPr>
      <w:r>
        <w:t xml:space="preserve">объяснять управление предлогов </w:t>
      </w:r>
      <w:r>
        <w:rPr>
          <w:i/>
        </w:rPr>
        <w:t>благодаря, согласно, вопреки</w:t>
      </w:r>
      <w:r>
        <w:t xml:space="preserve">; употребление предлогов </w:t>
      </w:r>
      <w:r>
        <w:rPr>
          <w:i/>
        </w:rPr>
        <w:t xml:space="preserve">о‚ по‚ из‚ с </w:t>
      </w:r>
      <w:r>
        <w:t xml:space="preserve">в составе словосочетания‚ употребление предлога </w:t>
      </w:r>
      <w:r>
        <w:rPr>
          <w:i/>
        </w:rPr>
        <w:t xml:space="preserve">по </w:t>
      </w:r>
      <w:r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 </w:t>
      </w:r>
    </w:p>
    <w:p w:rsidR="00F40DD2" w:rsidRDefault="00015DDB">
      <w:pPr>
        <w:numPr>
          <w:ilvl w:val="0"/>
          <w:numId w:val="9"/>
        </w:numPr>
        <w:ind w:hanging="360"/>
      </w:pPr>
      <w:r>
        <w:lastRenderedPageBreak/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 </w:t>
      </w:r>
    </w:p>
    <w:p w:rsidR="00F40DD2" w:rsidRDefault="00015DDB">
      <w:pPr>
        <w:numPr>
          <w:ilvl w:val="0"/>
          <w:numId w:val="9"/>
        </w:numPr>
        <w:spacing w:after="28"/>
        <w:ind w:hanging="360"/>
      </w:pPr>
      <w: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 </w:t>
      </w:r>
    </w:p>
    <w:p w:rsidR="00F40DD2" w:rsidRDefault="00015DDB">
      <w:pPr>
        <w:numPr>
          <w:ilvl w:val="0"/>
          <w:numId w:val="9"/>
        </w:numPr>
        <w:spacing w:after="28"/>
        <w:ind w:hanging="360"/>
      </w:pPr>
      <w:r>
        <w:t xml:space="preserve"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 </w:t>
      </w:r>
    </w:p>
    <w:p w:rsidR="00F40DD2" w:rsidRDefault="00015DDB">
      <w:pPr>
        <w:numPr>
          <w:ilvl w:val="0"/>
          <w:numId w:val="9"/>
        </w:numPr>
        <w:spacing w:after="30"/>
        <w:ind w:hanging="360"/>
      </w:pPr>
      <w: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соблюдать нормы русского этикетного речевого поведения в ситуациях делового общения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использовать в общении этикетные речевые тактики и приемы‚ помогающие противостоять речевой агрессии </w:t>
      </w:r>
    </w:p>
    <w:p w:rsidR="00F40DD2" w:rsidRDefault="00015DDB">
      <w:pPr>
        <w:spacing w:after="39" w:line="259" w:lineRule="auto"/>
        <w:ind w:left="0" w:right="129" w:firstLine="0"/>
        <w:jc w:val="center"/>
      </w:pPr>
      <w:r>
        <w:t xml:space="preserve">понимать активные процессы в современном русском речевом этикете </w:t>
      </w:r>
    </w:p>
    <w:p w:rsidR="00F40DD2" w:rsidRDefault="00015DDB">
      <w:pPr>
        <w:numPr>
          <w:ilvl w:val="0"/>
          <w:numId w:val="9"/>
        </w:numPr>
        <w:spacing w:after="27"/>
        <w:ind w:hanging="360"/>
      </w:pPr>
      <w:r>
        <w:t xml:space="preserve">использовать толковые, в том числе мультимедийные, словари для определения лексического значения слова и особенностей его употребления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 </w:t>
      </w:r>
    </w:p>
    <w:p w:rsidR="00F40DD2" w:rsidRDefault="00015DDB">
      <w:pPr>
        <w:numPr>
          <w:ilvl w:val="0"/>
          <w:numId w:val="9"/>
        </w:numPr>
        <w:spacing w:after="28"/>
        <w:ind w:hanging="360"/>
      </w:pPr>
      <w:r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 </w:t>
      </w:r>
    </w:p>
    <w:p w:rsidR="00F40DD2" w:rsidRDefault="00015DDB">
      <w:pPr>
        <w:numPr>
          <w:ilvl w:val="0"/>
          <w:numId w:val="9"/>
        </w:numPr>
        <w:spacing w:after="30"/>
        <w:ind w:hanging="360"/>
      </w:pPr>
      <w: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 </w:t>
      </w:r>
    </w:p>
    <w:p w:rsidR="00F40DD2" w:rsidRDefault="00015DDB">
      <w:pPr>
        <w:numPr>
          <w:ilvl w:val="0"/>
          <w:numId w:val="9"/>
        </w:numPr>
        <w:ind w:hanging="360"/>
      </w:pPr>
      <w:r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</w:t>
      </w:r>
    </w:p>
    <w:p w:rsidR="00F40DD2" w:rsidRDefault="00015DDB">
      <w:pPr>
        <w:spacing w:after="23" w:line="259" w:lineRule="auto"/>
        <w:ind w:left="52" w:firstLine="0"/>
        <w:jc w:val="center"/>
      </w:pPr>
      <w:r>
        <w:rPr>
          <w:b/>
        </w:rPr>
        <w:t xml:space="preserve"> </w:t>
      </w:r>
    </w:p>
    <w:p w:rsidR="00F40DD2" w:rsidRDefault="00015DDB">
      <w:pPr>
        <w:pStyle w:val="1"/>
        <w:ind w:left="240" w:right="10" w:hanging="240"/>
      </w:pPr>
      <w:r>
        <w:t xml:space="preserve">СОДЕРЖАНИЕ УЧЕБНОГО ПРЕДМЕТА «РОДНОЙ ЯЗЫК (РУССКИЙ)» </w:t>
      </w:r>
      <w:r>
        <w:rPr>
          <w:b w:val="0"/>
        </w:rPr>
        <w:t xml:space="preserve"> </w:t>
      </w:r>
    </w:p>
    <w:p w:rsidR="00F40DD2" w:rsidRDefault="00015DDB">
      <w:pPr>
        <w:spacing w:after="22" w:line="259" w:lineRule="auto"/>
        <w:ind w:left="566" w:firstLine="0"/>
        <w:jc w:val="left"/>
      </w:pPr>
      <w:r>
        <w:rPr>
          <w:b/>
        </w:rPr>
        <w:t xml:space="preserve"> </w:t>
      </w:r>
    </w:p>
    <w:p w:rsidR="00F40DD2" w:rsidRDefault="00015DDB">
      <w:pPr>
        <w:spacing w:after="4" w:line="271" w:lineRule="auto"/>
        <w:ind w:left="561" w:hanging="10"/>
        <w:jc w:val="left"/>
      </w:pPr>
      <w:r>
        <w:rPr>
          <w:b/>
        </w:rPr>
        <w:t xml:space="preserve">Раздел 1. Язык и культура </w:t>
      </w:r>
      <w:r>
        <w:t xml:space="preserve"> </w:t>
      </w:r>
    </w:p>
    <w:p w:rsidR="00F40DD2" w:rsidRDefault="00015DDB">
      <w:pPr>
        <w:ind w:left="0" w:firstLine="566"/>
      </w:pPr>
      <w: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  </w:t>
      </w:r>
    </w:p>
    <w:p w:rsidR="00F40DD2" w:rsidRDefault="00015DDB">
      <w:pPr>
        <w:ind w:left="0" w:firstLine="566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  </w:t>
      </w:r>
    </w:p>
    <w:p w:rsidR="00F40DD2" w:rsidRDefault="00015DDB">
      <w:pPr>
        <w:spacing w:after="22" w:line="259" w:lineRule="auto"/>
        <w:ind w:left="566" w:firstLine="0"/>
        <w:jc w:val="left"/>
      </w:pPr>
      <w:r>
        <w:rPr>
          <w:b/>
        </w:rPr>
        <w:t xml:space="preserve"> </w:t>
      </w:r>
    </w:p>
    <w:p w:rsidR="00F40DD2" w:rsidRDefault="00015DDB">
      <w:pPr>
        <w:spacing w:after="4" w:line="271" w:lineRule="auto"/>
        <w:ind w:left="561" w:hanging="10"/>
        <w:jc w:val="left"/>
      </w:pPr>
      <w:r>
        <w:rPr>
          <w:b/>
        </w:rPr>
        <w:t xml:space="preserve">Раздел 2. Культура речи </w:t>
      </w:r>
      <w:r>
        <w:t xml:space="preserve"> </w:t>
      </w:r>
    </w:p>
    <w:p w:rsidR="00F40DD2" w:rsidRDefault="00015DDB">
      <w:pPr>
        <w:ind w:left="0" w:firstLine="566"/>
      </w:pPr>
      <w:r>
        <w:rPr>
          <w:b/>
        </w:rPr>
        <w:t xml:space="preserve">Основные орфоэпические нормы </w:t>
      </w:r>
      <w:r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 </w:t>
      </w:r>
    </w:p>
    <w:p w:rsidR="00F40DD2" w:rsidRDefault="00015DDB">
      <w:pPr>
        <w:ind w:left="566" w:firstLine="0"/>
      </w:pPr>
      <w:r>
        <w:t xml:space="preserve">Нарушение орфоэпической нормы как художественный прием. </w:t>
      </w:r>
    </w:p>
    <w:p w:rsidR="00F40DD2" w:rsidRDefault="00015DDB">
      <w:pPr>
        <w:ind w:left="0" w:firstLine="566"/>
      </w:pPr>
      <w:r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 </w:t>
      </w:r>
    </w:p>
    <w:p w:rsidR="00F40DD2" w:rsidRDefault="00015DDB">
      <w:pPr>
        <w:ind w:left="0" w:firstLine="566"/>
      </w:pPr>
      <w:r>
        <w:t xml:space="preserve">Речевая избыточность и точность. Тавтология. Плеоназм. Типичные ошибки‚ связанные с речевой избыточностью.  </w:t>
      </w:r>
    </w:p>
    <w:p w:rsidR="00F40DD2" w:rsidRDefault="00015DDB">
      <w:pPr>
        <w:ind w:left="0" w:firstLine="566"/>
      </w:pPr>
      <w:r>
        <w:t xml:space="preserve">Современные толковые словари. Отражение вариантов лексической нормы в современных словарях. Словарные пометы.  </w:t>
      </w:r>
    </w:p>
    <w:p w:rsidR="00F40DD2" w:rsidRDefault="00015DDB">
      <w:pPr>
        <w:ind w:left="0" w:firstLine="566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 xml:space="preserve">Типичные грамматические ошибки. Управление: управление предлогов </w:t>
      </w:r>
      <w:r>
        <w:rPr>
          <w:i/>
        </w:rPr>
        <w:t>благодаря, согласно, вопреки</w:t>
      </w:r>
      <w:r>
        <w:t xml:space="preserve">; предлога </w:t>
      </w:r>
      <w:r>
        <w:rPr>
          <w:i/>
        </w:rPr>
        <w:t xml:space="preserve">по </w:t>
      </w:r>
      <w:r>
        <w:t>с количественными числительными в словосочетаниях с распределительным значением (</w:t>
      </w:r>
      <w:r>
        <w:rPr>
          <w:i/>
        </w:rPr>
        <w:t>по пять груш — по пяти груш</w:t>
      </w:r>
      <w:r>
        <w:t>). Правильное построение словосочетаний по типу управления (</w:t>
      </w:r>
      <w:r>
        <w:rPr>
          <w:i/>
        </w:rPr>
        <w:t>отзыв о книге — рецензия на книгу, обидеться на слово — обижен словами</w:t>
      </w:r>
      <w:r>
        <w:t xml:space="preserve">). Правильное употребление предлогов </w:t>
      </w:r>
      <w:r>
        <w:rPr>
          <w:i/>
        </w:rPr>
        <w:t xml:space="preserve">о‚ по‚ из‚ с </w:t>
      </w:r>
      <w:r>
        <w:t>в составе словосочетания (</w:t>
      </w:r>
      <w:r>
        <w:rPr>
          <w:i/>
        </w:rPr>
        <w:t>приехать из Москвы — приехать с Урала</w:t>
      </w:r>
      <w:r>
        <w:t>)</w:t>
      </w:r>
      <w:r>
        <w:rPr>
          <w:i/>
        </w:rPr>
        <w:t xml:space="preserve">. </w:t>
      </w:r>
      <w:r>
        <w:t xml:space="preserve">Нагромождение одних и тех же падежных форм, в частности форм родительного и творительного падежей.  </w:t>
      </w:r>
    </w:p>
    <w:p w:rsidR="00F40DD2" w:rsidRDefault="00015DDB">
      <w:pPr>
        <w:ind w:left="0" w:firstLine="566"/>
      </w:pPr>
      <w:r>
        <w:t xml:space="preserve">Нормы употребления причастных и деепричастных оборотов‚ предложений с косвенной речью.  </w:t>
      </w:r>
    </w:p>
    <w:p w:rsidR="00F40DD2" w:rsidRDefault="00015DDB">
      <w:pPr>
        <w:ind w:left="0" w:firstLine="566"/>
      </w:pPr>
      <w:r>
        <w:t>Типичные ошибки в построении сложных предложений: постановка рядом двух однозначных союзов (</w:t>
      </w:r>
      <w:r>
        <w:rPr>
          <w:i/>
        </w:rPr>
        <w:t xml:space="preserve">но </w:t>
      </w:r>
      <w:r>
        <w:t xml:space="preserve">и </w:t>
      </w:r>
      <w:r>
        <w:rPr>
          <w:i/>
        </w:rPr>
        <w:t xml:space="preserve">однако, что </w:t>
      </w:r>
      <w:r>
        <w:t xml:space="preserve">и </w:t>
      </w:r>
      <w:r>
        <w:rPr>
          <w:i/>
        </w:rPr>
        <w:t xml:space="preserve">будто, что </w:t>
      </w:r>
      <w:r>
        <w:t xml:space="preserve">и </w:t>
      </w:r>
      <w:r>
        <w:rPr>
          <w:i/>
        </w:rPr>
        <w:t xml:space="preserve">как </w:t>
      </w:r>
      <w:proofErr w:type="gramStart"/>
      <w:r>
        <w:rPr>
          <w:i/>
        </w:rPr>
        <w:t>будто</w:t>
      </w:r>
      <w:r>
        <w:t>)‚</w:t>
      </w:r>
      <w:proofErr w:type="gramEnd"/>
      <w:r>
        <w:t xml:space="preserve"> повторение частицы </w:t>
      </w:r>
      <w:r>
        <w:rPr>
          <w:i/>
        </w:rPr>
        <w:t xml:space="preserve">бы </w:t>
      </w:r>
      <w:r>
        <w:t xml:space="preserve">в предложениях с союзами </w:t>
      </w:r>
      <w:r>
        <w:rPr>
          <w:i/>
        </w:rPr>
        <w:t xml:space="preserve">чтобы </w:t>
      </w:r>
      <w:r>
        <w:t xml:space="preserve">и </w:t>
      </w:r>
      <w:r>
        <w:rPr>
          <w:i/>
        </w:rPr>
        <w:t>если бы</w:t>
      </w:r>
      <w:r>
        <w:t xml:space="preserve">‚ введение в сложное предложение лишних указательных местоимений.  </w:t>
      </w:r>
    </w:p>
    <w:p w:rsidR="00F40DD2" w:rsidRDefault="00015DDB">
      <w:pPr>
        <w:ind w:left="0" w:firstLine="566"/>
      </w:pPr>
      <w:r>
        <w:t xml:space="preserve">Отражение вариантов грамматической нормы в современных грамматических словарях и справочниках. Словарные пометы. </w:t>
      </w:r>
      <w:r>
        <w:rPr>
          <w:b/>
        </w:rPr>
        <w:t xml:space="preserve">Речевой этикет </w:t>
      </w:r>
      <w:r>
        <w:t xml:space="preserve"> </w:t>
      </w:r>
    </w:p>
    <w:p w:rsidR="00F40DD2" w:rsidRDefault="00F40DD2">
      <w:pPr>
        <w:sectPr w:rsidR="00F40DD2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numRestart w:val="eachPage"/>
          </w:footnotePr>
          <w:pgSz w:w="11906" w:h="16838"/>
          <w:pgMar w:top="1193" w:right="844" w:bottom="1368" w:left="1702" w:header="1147" w:footer="709" w:gutter="0"/>
          <w:cols w:space="720"/>
        </w:sectPr>
      </w:pPr>
    </w:p>
    <w:p w:rsidR="00F40DD2" w:rsidRDefault="00015DDB">
      <w:pPr>
        <w:ind w:left="0" w:firstLine="566"/>
      </w:pPr>
      <w:r>
        <w:lastRenderedPageBreak/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 xml:space="preserve"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 </w:t>
      </w:r>
    </w:p>
    <w:p w:rsidR="00F40DD2" w:rsidRDefault="00015DDB">
      <w:pPr>
        <w:spacing w:after="22" w:line="259" w:lineRule="auto"/>
        <w:ind w:left="566" w:firstLine="0"/>
        <w:jc w:val="left"/>
      </w:pPr>
      <w:r>
        <w:rPr>
          <w:b/>
        </w:rPr>
        <w:t xml:space="preserve"> </w:t>
      </w:r>
    </w:p>
    <w:p w:rsidR="00F40DD2" w:rsidRDefault="00015DDB">
      <w:pPr>
        <w:spacing w:after="4" w:line="271" w:lineRule="auto"/>
        <w:ind w:left="561" w:hanging="10"/>
        <w:jc w:val="left"/>
      </w:pPr>
      <w:r>
        <w:rPr>
          <w:b/>
        </w:rPr>
        <w:t xml:space="preserve">Раздел 3. Речь. Речевая деятельность. Текст </w:t>
      </w:r>
      <w:r>
        <w:t xml:space="preserve"> </w:t>
      </w:r>
    </w:p>
    <w:p w:rsidR="00F40DD2" w:rsidRDefault="00015DDB">
      <w:pPr>
        <w:spacing w:after="4" w:line="271" w:lineRule="auto"/>
        <w:ind w:left="561" w:hanging="10"/>
        <w:jc w:val="left"/>
      </w:pPr>
      <w:r>
        <w:rPr>
          <w:b/>
        </w:rPr>
        <w:t xml:space="preserve">Язык и речь. Виды речевой деятельности </w:t>
      </w:r>
      <w:r>
        <w:t xml:space="preserve"> </w:t>
      </w:r>
    </w:p>
    <w:p w:rsidR="00F40DD2" w:rsidRDefault="00015DDB">
      <w:pPr>
        <w:ind w:left="0" w:firstLine="566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  </w:t>
      </w:r>
    </w:p>
    <w:p w:rsidR="00F40DD2" w:rsidRDefault="00015DDB">
      <w:pPr>
        <w:spacing w:after="4" w:line="271" w:lineRule="auto"/>
        <w:ind w:left="561" w:hanging="10"/>
        <w:jc w:val="left"/>
      </w:pPr>
      <w:r>
        <w:rPr>
          <w:b/>
        </w:rPr>
        <w:t xml:space="preserve">Текст как единица языка и речи </w:t>
      </w:r>
      <w:r>
        <w:t xml:space="preserve"> </w:t>
      </w:r>
    </w:p>
    <w:p w:rsidR="00F40DD2" w:rsidRDefault="00015DDB">
      <w:pPr>
        <w:ind w:left="0" w:firstLine="566"/>
      </w:pPr>
      <w:r>
        <w:t xml:space="preserve">Виды преобразования текстов: аннотация, конспект. Использование графиков, диаграмм, схем для представления информации.  </w:t>
      </w:r>
    </w:p>
    <w:p w:rsidR="00F40DD2" w:rsidRDefault="00015DDB">
      <w:pPr>
        <w:spacing w:after="4" w:line="271" w:lineRule="auto"/>
        <w:ind w:left="561" w:right="3533" w:hanging="10"/>
        <w:jc w:val="left"/>
      </w:pPr>
      <w:r>
        <w:rPr>
          <w:b/>
        </w:rPr>
        <w:t xml:space="preserve">Функциональные разновидности </w:t>
      </w:r>
      <w:proofErr w:type="gramStart"/>
      <w:r>
        <w:rPr>
          <w:b/>
        </w:rPr>
        <w:t xml:space="preserve">языка </w:t>
      </w:r>
      <w:r>
        <w:t xml:space="preserve"> Разговорная</w:t>
      </w:r>
      <w:proofErr w:type="gramEnd"/>
      <w:r>
        <w:t xml:space="preserve"> речь. Анекдот, шутка.  </w:t>
      </w:r>
    </w:p>
    <w:p w:rsidR="00F40DD2" w:rsidRDefault="00015DDB">
      <w:pPr>
        <w:ind w:left="0" w:firstLine="566"/>
      </w:pPr>
      <w:r>
        <w:t xml:space="preserve">Официально-деловой стиль. Деловое письмо, его структурные элементы и языковые особенности.  </w:t>
      </w:r>
    </w:p>
    <w:p w:rsidR="00F40DD2" w:rsidRDefault="00015DDB">
      <w:pPr>
        <w:ind w:left="566" w:firstLine="0"/>
      </w:pPr>
      <w:r>
        <w:t xml:space="preserve">Учебно-научный стиль. Доклад, сообщение. Речь оппонента на защите проекта.  </w:t>
      </w:r>
    </w:p>
    <w:p w:rsidR="00F40DD2" w:rsidRDefault="00015DDB">
      <w:pPr>
        <w:ind w:left="566" w:firstLine="0"/>
      </w:pPr>
      <w:r>
        <w:t xml:space="preserve">Публицистический стиль. Проблемный очерк.  </w:t>
      </w:r>
    </w:p>
    <w:p w:rsidR="00F40DD2" w:rsidRDefault="00015DDB">
      <w:pPr>
        <w:ind w:left="0" w:firstLine="566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 xml:space="preserve">. Афоризмы. Прецедентные тексты.  </w:t>
      </w:r>
    </w:p>
    <w:p w:rsidR="00F40DD2" w:rsidRDefault="00015DDB">
      <w:pPr>
        <w:spacing w:after="137" w:line="259" w:lineRule="auto"/>
        <w:ind w:left="0" w:firstLine="0"/>
        <w:jc w:val="left"/>
      </w:pPr>
      <w:r>
        <w:rPr>
          <w:b/>
        </w:rPr>
        <w:t xml:space="preserve"> </w:t>
      </w:r>
    </w:p>
    <w:p w:rsidR="00F40DD2" w:rsidRDefault="00015DDB">
      <w:pPr>
        <w:spacing w:after="137" w:line="259" w:lineRule="auto"/>
        <w:ind w:left="0" w:firstLine="0"/>
        <w:jc w:val="left"/>
      </w:pPr>
      <w:r>
        <w:rPr>
          <w:b/>
        </w:rPr>
        <w:t xml:space="preserve"> </w:t>
      </w:r>
    </w:p>
    <w:p w:rsidR="00F40DD2" w:rsidRDefault="00015D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F40DD2" w:rsidRDefault="00015DDB">
      <w:pPr>
        <w:spacing w:after="4" w:line="271" w:lineRule="auto"/>
        <w:ind w:left="2118" w:hanging="1652"/>
        <w:jc w:val="left"/>
      </w:pPr>
      <w:r>
        <w:rPr>
          <w:b/>
        </w:rPr>
        <w:lastRenderedPageBreak/>
        <w:t xml:space="preserve">3) ТЕМАТИЧЕСКОЕ ПЛАНИРОВАНИЕ С УКАЗАНИЕМ КОЛИЧЕСТВА </w:t>
      </w:r>
      <w:proofErr w:type="gramStart"/>
      <w:r>
        <w:rPr>
          <w:b/>
        </w:rPr>
        <w:t>ЧАСОВ,  ОТВОДИМЫХ</w:t>
      </w:r>
      <w:proofErr w:type="gramEnd"/>
      <w:r>
        <w:rPr>
          <w:b/>
        </w:rPr>
        <w:t xml:space="preserve"> НА ОСВОЕНИЕ КАЖДОЙ ТЕМЫ </w:t>
      </w:r>
    </w:p>
    <w:p w:rsidR="00F40DD2" w:rsidRDefault="00015DDB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1109"/>
        <w:gridCol w:w="2393"/>
        <w:gridCol w:w="4832"/>
        <w:gridCol w:w="1013"/>
      </w:tblGrid>
      <w:tr w:rsidR="00F40DD2">
        <w:trPr>
          <w:trHeight w:val="51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D2" w:rsidRDefault="00015DDB">
            <w:pPr>
              <w:spacing w:after="0" w:line="259" w:lineRule="auto"/>
              <w:ind w:left="19" w:firstLine="0"/>
              <w:jc w:val="left"/>
            </w:pPr>
            <w:r>
              <w:rPr>
                <w:b/>
              </w:rPr>
              <w:t xml:space="preserve">№ урока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D2" w:rsidRDefault="00015DDB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D2" w:rsidRDefault="00015DDB">
            <w:pPr>
              <w:spacing w:after="0" w:line="259" w:lineRule="auto"/>
              <w:ind w:left="0" w:right="99" w:firstLine="0"/>
              <w:jc w:val="center"/>
            </w:pPr>
            <w:r>
              <w:rPr>
                <w:b/>
              </w:rPr>
              <w:t xml:space="preserve">Основное содержание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F40DD2">
        <w:trPr>
          <w:trHeight w:val="26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</w:rPr>
              <w:t xml:space="preserve">Раздел 1. Язык и культура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40DD2">
        <w:trPr>
          <w:trHeight w:val="152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42" w:line="238" w:lineRule="auto"/>
              <w:ind w:left="0" w:firstLine="0"/>
              <w:jc w:val="left"/>
            </w:pPr>
            <w:r>
              <w:t xml:space="preserve">Отражение в русском языке культуры и истории русского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народа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41" w:line="239" w:lineRule="auto"/>
              <w:ind w:left="0" w:firstLine="0"/>
              <w:jc w:val="left"/>
            </w:pPr>
            <w:r>
              <w:t xml:space="preserve">Русский язык как зеркало национальной культуры и истории народа (обобщение). </w:t>
            </w:r>
          </w:p>
          <w:p w:rsidR="00F40DD2" w:rsidRDefault="00015DDB">
            <w:pPr>
              <w:spacing w:after="21" w:line="259" w:lineRule="auto"/>
              <w:ind w:left="0" w:firstLine="0"/>
              <w:jc w:val="left"/>
            </w:pPr>
            <w:r>
              <w:t xml:space="preserve">Важнейшие функции русского языка.  </w:t>
            </w:r>
          </w:p>
          <w:p w:rsidR="00F40DD2" w:rsidRDefault="00015DDB">
            <w:pPr>
              <w:spacing w:after="0" w:line="259" w:lineRule="auto"/>
              <w:ind w:left="0" w:right="97" w:firstLine="0"/>
              <w:jc w:val="left"/>
            </w:pPr>
            <w:r>
              <w:t xml:space="preserve">Понятие о русской языковой картине мира.  Орфографический и пунктуационный практикум 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329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18" w:line="259" w:lineRule="auto"/>
              <w:ind w:left="0" w:firstLine="0"/>
              <w:jc w:val="left"/>
            </w:pPr>
            <w:r>
              <w:t xml:space="preserve">Ключевые слова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русской культуры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77" w:lineRule="auto"/>
              <w:ind w:left="0" w:firstLine="0"/>
              <w:jc w:val="left"/>
            </w:pPr>
            <w:r>
              <w:t xml:space="preserve">Примеры ключевых слов (концептов) русской культуры, их национально-историческая значимость.  </w:t>
            </w:r>
          </w:p>
          <w:p w:rsidR="00F40DD2" w:rsidRDefault="00015DDB">
            <w:pPr>
              <w:spacing w:after="0" w:line="249" w:lineRule="auto"/>
              <w:ind w:left="0" w:right="62" w:firstLine="0"/>
              <w:jc w:val="left"/>
            </w:pPr>
            <w:r>
              <w:t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</w:t>
            </w:r>
            <w:r>
              <w:rPr>
                <w:i/>
              </w:rPr>
              <w:t xml:space="preserve">.  </w:t>
            </w:r>
            <w:r>
              <w:t xml:space="preserve">Ключевые слова, обозначающие мир русской природы; религиозные представления. Понятие о русской ментальности.  </w:t>
            </w:r>
          </w:p>
          <w:p w:rsidR="00F40DD2" w:rsidRDefault="00015DDB">
            <w:pPr>
              <w:spacing w:after="0" w:line="259" w:lineRule="auto"/>
              <w:ind w:left="0" w:right="97" w:firstLine="0"/>
              <w:jc w:val="left"/>
            </w:pPr>
            <w:r>
              <w:t>Орфографический и пунктуационный практикум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152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5" w:lineRule="auto"/>
              <w:ind w:left="0" w:firstLine="0"/>
              <w:jc w:val="left"/>
            </w:pPr>
            <w:r>
              <w:t xml:space="preserve">Крылатые слова и выражения в русском языке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0" w:lineRule="auto"/>
              <w:ind w:left="0" w:firstLine="0"/>
              <w:jc w:val="left"/>
            </w:pPr>
            <w:r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т.п.  </w:t>
            </w:r>
          </w:p>
          <w:p w:rsidR="00F40DD2" w:rsidRDefault="00015DDB">
            <w:pPr>
              <w:spacing w:after="0" w:line="259" w:lineRule="auto"/>
              <w:ind w:left="0" w:right="97" w:firstLine="0"/>
              <w:jc w:val="left"/>
            </w:pPr>
            <w:r>
              <w:t xml:space="preserve">Орфографический и пунктуационный практикум 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203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0" w:lineRule="auto"/>
              <w:ind w:left="0" w:firstLine="0"/>
              <w:jc w:val="left"/>
            </w:pPr>
            <w:r>
              <w:t xml:space="preserve">Развитие русского языка как закономерный </w:t>
            </w:r>
            <w:proofErr w:type="gramStart"/>
            <w:r>
              <w:t>процесс  Основные</w:t>
            </w:r>
            <w:proofErr w:type="gramEnd"/>
            <w:r>
              <w:t xml:space="preserve"> тенденции </w:t>
            </w:r>
          </w:p>
          <w:p w:rsidR="00F40DD2" w:rsidRDefault="00015DDB">
            <w:pPr>
              <w:spacing w:after="0" w:line="259" w:lineRule="auto"/>
              <w:ind w:left="0" w:right="85" w:firstLine="0"/>
              <w:jc w:val="left"/>
            </w:pPr>
            <w:r>
              <w:t xml:space="preserve">развития современного русского языка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8" w:lineRule="auto"/>
              <w:ind w:left="0" w:right="61" w:firstLine="0"/>
              <w:jc w:val="left"/>
            </w:pPr>
            <w:r>
              <w:t xml:space="preserve">Развитие языка как объективный процесс. Общее представление о внешних и внутренних факторах языковых изменений,  </w:t>
            </w:r>
          </w:p>
          <w:p w:rsidR="00F40DD2" w:rsidRDefault="00015DDB">
            <w:pPr>
              <w:spacing w:after="0" w:line="259" w:lineRule="auto"/>
              <w:ind w:left="0" w:right="97" w:firstLine="0"/>
              <w:jc w:val="left"/>
            </w:pPr>
            <w:r>
              <w:t xml:space="preserve">Общее представление об активных процессах в современном русском языке (основные тенденции, отдельные примеры).  Орфографический и пунктуационный практикум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203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0" w:lineRule="auto"/>
              <w:ind w:left="0" w:firstLine="0"/>
              <w:jc w:val="left"/>
            </w:pPr>
            <w:r>
              <w:t xml:space="preserve">Новые иноязычные заимствования в современном русском языке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Словообразовательные неологизмы в современном русском языке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77" w:lineRule="auto"/>
              <w:ind w:left="0" w:firstLine="0"/>
              <w:jc w:val="left"/>
            </w:pPr>
            <w:r>
              <w:t xml:space="preserve">Активизация процесса заимствования иноязычных слов.  </w:t>
            </w:r>
          </w:p>
          <w:p w:rsidR="00F40DD2" w:rsidRDefault="00015DDB">
            <w:pPr>
              <w:spacing w:after="0" w:line="259" w:lineRule="auto"/>
              <w:ind w:left="0" w:right="96" w:firstLine="0"/>
              <w:jc w:val="left"/>
            </w:pPr>
            <w:r>
              <w:t>Стремительный рост словарного состава языка, «</w:t>
            </w:r>
            <w:proofErr w:type="spellStart"/>
            <w:r>
              <w:t>неологический</w:t>
            </w:r>
            <w:proofErr w:type="spellEnd"/>
            <w:r>
              <w:t xml:space="preserve"> бум» — рождение новых слов. Орфографический и пунктуационный практикум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228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lastRenderedPageBreak/>
              <w:t xml:space="preserve">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63" w:lineRule="auto"/>
              <w:ind w:left="0" w:firstLine="0"/>
              <w:jc w:val="left"/>
            </w:pPr>
            <w:r>
              <w:t xml:space="preserve">Переосмысление значений слов в современном </w:t>
            </w:r>
            <w:proofErr w:type="gramStart"/>
            <w:r>
              <w:t>русском  языке</w:t>
            </w:r>
            <w:proofErr w:type="gramEnd"/>
            <w:r>
              <w:t xml:space="preserve">  </w:t>
            </w:r>
          </w:p>
          <w:p w:rsidR="00F40DD2" w:rsidRDefault="00015DDB">
            <w:pPr>
              <w:spacing w:after="45" w:line="237" w:lineRule="auto"/>
              <w:ind w:left="0" w:firstLine="0"/>
              <w:jc w:val="left"/>
            </w:pPr>
            <w:r>
              <w:t xml:space="preserve">Стилистическая переоценка слов в современном русском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литературном языке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64" w:lineRule="auto"/>
              <w:ind w:left="0" w:firstLine="0"/>
              <w:jc w:val="left"/>
            </w:pPr>
            <w:r>
              <w:t xml:space="preserve">Общее представление о процессах переосмысления имеющихся в языке слов; отражение в толковых словарях изменений </w:t>
            </w:r>
            <w:proofErr w:type="gramStart"/>
            <w:r>
              <w:t>в  лексическом</w:t>
            </w:r>
            <w:proofErr w:type="gramEnd"/>
            <w:r>
              <w:t xml:space="preserve"> значении слова.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Общее представление о процессах изменения стилистической окраски слов и их стилистической переоценке; отражение в толковых словарях изменений в стилистической окраске слов.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96" w:firstLine="0"/>
              <w:jc w:val="center"/>
            </w:pPr>
            <w:r>
              <w:t xml:space="preserve">1 </w:t>
            </w:r>
          </w:p>
        </w:tc>
      </w:tr>
    </w:tbl>
    <w:p w:rsidR="00F40DD2" w:rsidRDefault="00F40DD2">
      <w:pPr>
        <w:spacing w:after="0" w:line="259" w:lineRule="auto"/>
        <w:ind w:left="-1702" w:right="7" w:firstLine="0"/>
        <w:jc w:val="left"/>
      </w:pPr>
    </w:p>
    <w:tbl>
      <w:tblPr>
        <w:tblStyle w:val="TableGrid"/>
        <w:tblW w:w="9347" w:type="dxa"/>
        <w:tblInd w:w="5" w:type="dxa"/>
        <w:tblCellMar>
          <w:top w:w="7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1109"/>
        <w:gridCol w:w="2393"/>
        <w:gridCol w:w="4832"/>
        <w:gridCol w:w="1013"/>
      </w:tblGrid>
      <w:tr w:rsidR="00F40DD2">
        <w:trPr>
          <w:trHeight w:val="51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F40D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F40D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Орфографический и пунктуационный практикум 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F40DD2">
            <w:pPr>
              <w:spacing w:after="160" w:line="259" w:lineRule="auto"/>
              <w:ind w:left="0" w:firstLine="0"/>
              <w:jc w:val="left"/>
            </w:pPr>
          </w:p>
        </w:tc>
      </w:tr>
      <w:tr w:rsidR="00F40DD2">
        <w:trPr>
          <w:trHeight w:val="51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4527" w:firstLine="0"/>
              <w:jc w:val="left"/>
            </w:pPr>
            <w:r>
              <w:rPr>
                <w:b/>
              </w:rPr>
              <w:t xml:space="preserve">Раздел 2. Культура речи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F40DD2">
        <w:trPr>
          <w:trHeight w:val="233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45" w:line="236" w:lineRule="auto"/>
              <w:ind w:left="0" w:right="40" w:firstLine="0"/>
              <w:jc w:val="left"/>
            </w:pPr>
            <w:r>
              <w:t xml:space="preserve">Орфоэпические нормы современного русского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литературного языка 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0" w:lineRule="auto"/>
              <w:ind w:left="0" w:firstLine="0"/>
              <w:jc w:val="left"/>
            </w:pPr>
            <w:r>
              <w:t xml:space="preserve">Основные орфоэпические нормы современного русского литературного языка. Отражение произносительных вариантов в современных орфоэпических словарях.   </w:t>
            </w:r>
          </w:p>
          <w:p w:rsidR="00F40DD2" w:rsidRDefault="00015DDB">
            <w:pPr>
              <w:spacing w:after="0" w:line="258" w:lineRule="auto"/>
              <w:ind w:left="0" w:firstLine="0"/>
              <w:jc w:val="left"/>
            </w:pPr>
            <w:r>
              <w:t xml:space="preserve">Активные процессы в области произношения и ударения. Нарушение орфоэпической нормы как художественный прием.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Орфографический и пунктуационный практикум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364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1" w:lineRule="auto"/>
              <w:ind w:left="0" w:right="40" w:firstLine="0"/>
              <w:jc w:val="left"/>
            </w:pPr>
            <w:r>
              <w:t xml:space="preserve">Лексические нормы современного русского литературного языка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41" w:line="237" w:lineRule="auto"/>
              <w:ind w:left="0" w:firstLine="0"/>
              <w:jc w:val="left"/>
            </w:pPr>
            <w:r>
              <w:t xml:space="preserve"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Словарные пометы.  </w:t>
            </w:r>
          </w:p>
          <w:p w:rsidR="00F40DD2" w:rsidRDefault="00015DDB">
            <w:pPr>
              <w:spacing w:after="0" w:line="252" w:lineRule="auto"/>
              <w:ind w:left="0" w:firstLine="0"/>
              <w:jc w:val="left"/>
            </w:pPr>
            <w:r>
              <w:rPr>
                <w:sz w:val="24"/>
              </w:rPr>
              <w:t xml:space="preserve">Лексическая сочетаемость слова. Свободная и несвободная лексическая сочетаемость. Типичные ошибки‚ связанные с нарушением лексической сочетаемости  </w:t>
            </w:r>
          </w:p>
          <w:p w:rsidR="00F40DD2" w:rsidRDefault="00015DDB">
            <w:pPr>
              <w:spacing w:after="0" w:line="256" w:lineRule="auto"/>
              <w:ind w:left="0" w:firstLine="0"/>
              <w:jc w:val="left"/>
            </w:pPr>
            <w:r>
              <w:t xml:space="preserve">Речевая избыточность и точность. Тавтология. Плеоназм. Типичные ошибки‚ связанные с речевой избыточностью.  </w:t>
            </w:r>
          </w:p>
          <w:p w:rsidR="00F40DD2" w:rsidRDefault="00015DDB">
            <w:pPr>
              <w:spacing w:after="0" w:line="259" w:lineRule="auto"/>
              <w:ind w:left="0" w:right="56" w:firstLine="0"/>
              <w:jc w:val="left"/>
            </w:pPr>
            <w:r>
              <w:t>Орфографический и пунктуационный практикум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507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0" w:lineRule="auto"/>
              <w:ind w:left="0" w:firstLine="0"/>
              <w:jc w:val="left"/>
            </w:pPr>
            <w:r>
              <w:t xml:space="preserve">Грамматические нормы современного русского литературного языка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47" w:lineRule="auto"/>
              <w:ind w:left="0" w:firstLine="0"/>
              <w:jc w:val="left"/>
            </w:pPr>
            <w:r>
              <w:t xml:space="preserve">Основные грамматические нормы современного русского литературного языка. Отражение вариантов грамматической нормы в современных грамматических словарях и справочниках. Словарные пометы.  </w:t>
            </w:r>
          </w:p>
          <w:p w:rsidR="00F40DD2" w:rsidRDefault="00015DDB">
            <w:pPr>
              <w:spacing w:after="45" w:line="236" w:lineRule="auto"/>
              <w:ind w:left="0" w:firstLine="0"/>
              <w:jc w:val="left"/>
            </w:pPr>
            <w:r>
              <w:t xml:space="preserve">Управление: управление в словосочетаниях с предлогами </w:t>
            </w:r>
            <w:r>
              <w:rPr>
                <w:i/>
              </w:rPr>
              <w:t xml:space="preserve">благодаря, согласно, вопреки.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Типичные грамматические ошибки.  </w:t>
            </w:r>
          </w:p>
          <w:p w:rsidR="00F40DD2" w:rsidRDefault="00015DDB">
            <w:pPr>
              <w:spacing w:after="0" w:line="260" w:lineRule="auto"/>
              <w:ind w:left="0" w:right="2" w:firstLine="0"/>
              <w:jc w:val="left"/>
            </w:pPr>
            <w:r>
              <w:t xml:space="preserve">Управление в словосочетаниях с предлогом </w:t>
            </w:r>
            <w:r>
              <w:rPr>
                <w:i/>
              </w:rPr>
              <w:t xml:space="preserve">по </w:t>
            </w:r>
            <w:r>
              <w:t>в распределительном значении и количественными числительными (</w:t>
            </w:r>
            <w:r>
              <w:rPr>
                <w:i/>
              </w:rPr>
              <w:t>по пять груш — по пяти груш</w:t>
            </w:r>
            <w:r>
              <w:t>). Правильное построение словосочетаний по типу управления (</w:t>
            </w:r>
            <w:r>
              <w:rPr>
                <w:i/>
              </w:rPr>
              <w:t>отзыв о книге — рецензия на книгу, обидеться на слово — обижен словами</w:t>
            </w:r>
            <w:r>
              <w:t xml:space="preserve">). Правильное употребление предлогов </w:t>
            </w:r>
            <w:r>
              <w:rPr>
                <w:i/>
              </w:rPr>
              <w:t xml:space="preserve">о‚ по‚ из‚ с </w:t>
            </w:r>
            <w:r>
              <w:t>в составе словосочетания (</w:t>
            </w:r>
            <w:r>
              <w:rPr>
                <w:i/>
              </w:rPr>
              <w:t>приехать из Москвы — приехать с Урала</w:t>
            </w:r>
            <w:r>
              <w:t xml:space="preserve">). Типичные грамматические ошибки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127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0" w:lineRule="auto"/>
              <w:ind w:left="0" w:firstLine="0"/>
              <w:jc w:val="left"/>
            </w:pPr>
            <w:r>
              <w:t xml:space="preserve">Грамматические нормы современного русского литературного языка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0" w:lineRule="auto"/>
              <w:ind w:left="0" w:firstLine="0"/>
              <w:jc w:val="left"/>
            </w:pPr>
            <w:r>
              <w:t xml:space="preserve">Нормы употребления причастных и деепричастных оборотов‚ предложений с косвенной речью. Типичные грамматические ошибки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10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43" w:line="238" w:lineRule="auto"/>
              <w:ind w:left="0" w:firstLine="0"/>
              <w:jc w:val="left"/>
            </w:pPr>
            <w:r>
              <w:t xml:space="preserve">Грамматические нормы современного русского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литературного языка 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>Типичные ошибки в построении сложных предложений: постановка рядом двух однозначных союзов (</w:t>
            </w:r>
            <w:r>
              <w:rPr>
                <w:i/>
              </w:rPr>
              <w:t xml:space="preserve">но </w:t>
            </w:r>
            <w:r>
              <w:t xml:space="preserve">и </w:t>
            </w:r>
            <w:r>
              <w:rPr>
                <w:i/>
              </w:rPr>
              <w:t>однако</w:t>
            </w:r>
            <w:r>
              <w:t xml:space="preserve">, </w:t>
            </w:r>
            <w:r>
              <w:rPr>
                <w:i/>
              </w:rPr>
              <w:t xml:space="preserve">что </w:t>
            </w:r>
            <w:r>
              <w:t xml:space="preserve">и </w:t>
            </w:r>
            <w:r>
              <w:rPr>
                <w:i/>
              </w:rPr>
              <w:t>будто</w:t>
            </w:r>
            <w:r>
              <w:t xml:space="preserve">, </w:t>
            </w:r>
            <w:r>
              <w:rPr>
                <w:i/>
              </w:rPr>
              <w:t xml:space="preserve">что </w:t>
            </w:r>
            <w:r>
              <w:t xml:space="preserve">и </w:t>
            </w:r>
            <w:r>
              <w:rPr>
                <w:i/>
              </w:rPr>
              <w:t>как будто</w:t>
            </w:r>
            <w:r>
              <w:t xml:space="preserve">)‚ повторение частицы </w:t>
            </w:r>
            <w:r>
              <w:rPr>
                <w:i/>
              </w:rPr>
              <w:t xml:space="preserve">бы </w:t>
            </w:r>
            <w:r>
              <w:t xml:space="preserve">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152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F40D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7" w:lineRule="auto"/>
              <w:ind w:left="0" w:firstLine="0"/>
              <w:jc w:val="left"/>
            </w:pPr>
            <w:r>
              <w:t xml:space="preserve">предложениях с союзами </w:t>
            </w:r>
            <w:r>
              <w:rPr>
                <w:i/>
              </w:rPr>
              <w:t xml:space="preserve">чтобы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rPr>
                <w:i/>
              </w:rPr>
              <w:t>если бы</w:t>
            </w:r>
            <w:r>
              <w:t xml:space="preserve">‚ введение в сложное предложение лишних указательных местоимений.  </w:t>
            </w:r>
          </w:p>
          <w:p w:rsidR="00F40DD2" w:rsidRDefault="00015DDB">
            <w:pPr>
              <w:spacing w:after="0" w:line="275" w:lineRule="auto"/>
              <w:ind w:left="0" w:right="83" w:firstLine="0"/>
              <w:jc w:val="left"/>
            </w:pPr>
            <w:r>
              <w:t xml:space="preserve">Орфографический и пунктуационный практикум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F40DD2">
            <w:pPr>
              <w:spacing w:after="160" w:line="259" w:lineRule="auto"/>
              <w:ind w:left="0" w:firstLine="0"/>
              <w:jc w:val="left"/>
            </w:pPr>
          </w:p>
        </w:tc>
      </w:tr>
      <w:tr w:rsidR="00F40DD2">
        <w:trPr>
          <w:trHeight w:val="228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20" w:line="259" w:lineRule="auto"/>
              <w:ind w:left="0" w:firstLine="0"/>
              <w:jc w:val="left"/>
            </w:pPr>
            <w:r>
              <w:t xml:space="preserve">Речевой этикет в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деловом общении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64" w:lineRule="auto"/>
              <w:ind w:left="0" w:firstLine="0"/>
              <w:jc w:val="left"/>
            </w:pPr>
            <w:r>
              <w:t xml:space="preserve">Этические нормы, правила этикета </w:t>
            </w:r>
            <w:proofErr w:type="spellStart"/>
            <w:r>
              <w:t>интернетдискуссии</w:t>
            </w:r>
            <w:proofErr w:type="spellEnd"/>
            <w:r>
              <w:t xml:space="preserve">, интернет-полемики. Этикетное речевое поведение в ситуациях делового общения.  </w:t>
            </w:r>
          </w:p>
          <w:p w:rsidR="00F40DD2" w:rsidRDefault="00015DDB">
            <w:pPr>
              <w:spacing w:after="18" w:line="259" w:lineRule="auto"/>
              <w:ind w:left="0" w:firstLine="0"/>
              <w:jc w:val="left"/>
            </w:pPr>
            <w:r>
              <w:t xml:space="preserve">Этика и этикет в электронной среде общения. </w:t>
            </w:r>
          </w:p>
          <w:p w:rsidR="00F40DD2" w:rsidRDefault="00015DDB">
            <w:pPr>
              <w:spacing w:after="21" w:line="259" w:lineRule="auto"/>
              <w:ind w:left="0" w:firstLine="0"/>
              <w:jc w:val="left"/>
            </w:pPr>
            <w:r>
              <w:t xml:space="preserve">Понятие </w:t>
            </w:r>
            <w:proofErr w:type="spellStart"/>
            <w:r>
              <w:t>нетикета</w:t>
            </w:r>
            <w:proofErr w:type="spellEnd"/>
            <w:r>
              <w:t xml:space="preserve">.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Ключевые слова раздела. Обобщение материала </w:t>
            </w:r>
          </w:p>
          <w:p w:rsidR="00F40DD2" w:rsidRDefault="00015DDB">
            <w:pPr>
              <w:spacing w:after="0" w:line="259" w:lineRule="auto"/>
              <w:ind w:left="0" w:right="81" w:firstLine="0"/>
              <w:jc w:val="left"/>
            </w:pPr>
            <w:r>
              <w:t xml:space="preserve">Орфографический и пунктуационный практикум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t xml:space="preserve">1 </w:t>
            </w:r>
          </w:p>
        </w:tc>
      </w:tr>
      <w:tr w:rsidR="00F40DD2">
        <w:trPr>
          <w:trHeight w:val="51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Раздел 3. Речь. Текст </w:t>
            </w:r>
            <w:r>
              <w:t xml:space="preserve">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F40DD2">
        <w:trPr>
          <w:trHeight w:val="1574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20" w:line="259" w:lineRule="auto"/>
              <w:ind w:left="0" w:firstLine="0"/>
              <w:jc w:val="left"/>
            </w:pPr>
            <w:r>
              <w:t xml:space="preserve">Русский язык в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Интернете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 Этикет интернет-переписки.  </w:t>
            </w:r>
            <w:r>
              <w:rPr>
                <w:sz w:val="24"/>
              </w:rPr>
              <w:t>Орфографический и пунктуационный практикум</w:t>
            </w:r>
            <w: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40DD2">
        <w:trPr>
          <w:trHeight w:val="258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lastRenderedPageBreak/>
              <w:t xml:space="preserve">14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75" w:lineRule="auto"/>
              <w:ind w:left="0" w:firstLine="0"/>
              <w:jc w:val="left"/>
            </w:pPr>
            <w:r>
              <w:t xml:space="preserve">Виды преобразования текстов  </w:t>
            </w:r>
          </w:p>
          <w:p w:rsidR="00F40DD2" w:rsidRDefault="00015DDB">
            <w:pPr>
              <w:spacing w:after="18" w:line="259" w:lineRule="auto"/>
              <w:ind w:left="0" w:firstLine="0"/>
              <w:jc w:val="left"/>
            </w:pPr>
            <w:r>
              <w:t xml:space="preserve">Разговорная речь.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Анекдот, шутка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19" w:line="259" w:lineRule="auto"/>
              <w:ind w:left="0" w:firstLine="0"/>
              <w:jc w:val="left"/>
            </w:pPr>
            <w:r>
              <w:t xml:space="preserve">Текст как единица языка и речи.  </w:t>
            </w:r>
          </w:p>
          <w:p w:rsidR="00F40DD2" w:rsidRDefault="00015DDB">
            <w:pPr>
              <w:spacing w:after="21" w:line="259" w:lineRule="auto"/>
              <w:ind w:left="0" w:firstLine="0"/>
              <w:jc w:val="left"/>
            </w:pPr>
            <w:r>
              <w:t xml:space="preserve">Виды преобразования текстов: аннотация.  </w:t>
            </w:r>
          </w:p>
          <w:p w:rsidR="00F40DD2" w:rsidRDefault="00015DDB">
            <w:pPr>
              <w:spacing w:after="18" w:line="260" w:lineRule="auto"/>
              <w:ind w:left="0" w:right="415" w:firstLine="0"/>
            </w:pPr>
            <w:r>
              <w:t xml:space="preserve">Виды преобразования текстов: конспект.  </w:t>
            </w:r>
            <w:r>
              <w:rPr>
                <w:sz w:val="24"/>
              </w:rPr>
              <w:t>Использование графиков, диаграмм, схем для представления информации</w:t>
            </w:r>
            <w:r>
              <w:t xml:space="preserve"> Функциональные разновидности языка.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Разговорная речь. Анекдот, шутка.  </w:t>
            </w:r>
          </w:p>
          <w:p w:rsidR="00F40DD2" w:rsidRDefault="00015DDB">
            <w:pPr>
              <w:spacing w:after="0" w:line="275" w:lineRule="auto"/>
              <w:ind w:left="0" w:right="28" w:firstLine="0"/>
              <w:jc w:val="left"/>
            </w:pPr>
            <w:r>
              <w:t xml:space="preserve">Орфографический и пунктуационный практикум. </w:t>
            </w:r>
            <w:r>
              <w:rPr>
                <w:b/>
              </w:rPr>
              <w:t xml:space="preserve">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40DD2">
        <w:trPr>
          <w:trHeight w:val="17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12" w:line="264" w:lineRule="auto"/>
              <w:ind w:left="0" w:firstLine="0"/>
              <w:jc w:val="left"/>
            </w:pPr>
            <w:r>
              <w:t xml:space="preserve">Официально-деловой стиль. Деловое </w:t>
            </w:r>
            <w:proofErr w:type="gramStart"/>
            <w:r>
              <w:t>письмо  Научно</w:t>
            </w:r>
            <w:proofErr w:type="gramEnd"/>
            <w:r>
              <w:t xml:space="preserve">-учебный </w:t>
            </w:r>
            <w:proofErr w:type="spellStart"/>
            <w:r>
              <w:t>подстиль</w:t>
            </w:r>
            <w:proofErr w:type="spellEnd"/>
            <w:r>
              <w:t xml:space="preserve">. Доклад,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сообщение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23" w:line="257" w:lineRule="auto"/>
              <w:ind w:left="0" w:right="59" w:firstLine="0"/>
              <w:jc w:val="left"/>
            </w:pPr>
            <w:r>
              <w:t xml:space="preserve">Официально-деловой стиль. Деловое письмо, его структурные элементы и языковые особенности.  </w:t>
            </w:r>
          </w:p>
          <w:p w:rsidR="00F40DD2" w:rsidRDefault="00015DDB">
            <w:pPr>
              <w:spacing w:after="19" w:line="259" w:lineRule="auto"/>
              <w:ind w:left="0" w:firstLine="0"/>
              <w:jc w:val="left"/>
            </w:pPr>
            <w:r>
              <w:t xml:space="preserve">Учебно-научный стиль. Доклад, сообщение. </w:t>
            </w:r>
          </w:p>
          <w:p w:rsidR="00F40DD2" w:rsidRDefault="00015DDB">
            <w:pPr>
              <w:spacing w:after="0" w:line="259" w:lineRule="auto"/>
              <w:ind w:left="0" w:right="83" w:firstLine="0"/>
              <w:jc w:val="left"/>
            </w:pPr>
            <w:r>
              <w:t xml:space="preserve">Речь оппонента на защите проекта.  Орфографический и пунктуационный практикум 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40DD2">
        <w:trPr>
          <w:trHeight w:val="1023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6" w:lineRule="auto"/>
              <w:ind w:left="0" w:firstLine="0"/>
              <w:jc w:val="left"/>
            </w:pPr>
            <w:r>
              <w:t xml:space="preserve">Публицистический стиль. Проблемный очерк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3" w:firstLine="0"/>
              <w:jc w:val="left"/>
            </w:pPr>
            <w:r>
              <w:t>Публицистический стиль. Проблемный очерк.  Орфографический и пунктуационный практикум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F40DD2">
        <w:trPr>
          <w:trHeight w:val="178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40" w:line="239" w:lineRule="auto"/>
              <w:ind w:left="0" w:firstLine="0"/>
              <w:jc w:val="left"/>
            </w:pPr>
            <w:r>
              <w:t xml:space="preserve">Язык художественной литературы.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Прецедентные тексты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64" w:lineRule="auto"/>
              <w:ind w:left="0" w:right="306" w:firstLine="0"/>
              <w:jc w:val="left"/>
            </w:pPr>
            <w: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proofErr w:type="gramStart"/>
            <w:r>
              <w:t>интертекст</w:t>
            </w:r>
            <w:proofErr w:type="spellEnd"/>
            <w:r>
              <w:t xml:space="preserve">  Афоризмы</w:t>
            </w:r>
            <w:proofErr w:type="gramEnd"/>
            <w:r>
              <w:t xml:space="preserve">. Прецедентные тексты.  </w:t>
            </w:r>
          </w:p>
          <w:p w:rsidR="00F40DD2" w:rsidRDefault="00015DDB">
            <w:pPr>
              <w:spacing w:after="4" w:line="275" w:lineRule="auto"/>
              <w:ind w:left="0" w:right="28" w:firstLine="0"/>
              <w:jc w:val="left"/>
            </w:pPr>
            <w:r>
              <w:t xml:space="preserve">Орфографический и пунктуационный практикум.  </w:t>
            </w:r>
          </w:p>
          <w:p w:rsidR="00F40DD2" w:rsidRDefault="00015DDB">
            <w:pPr>
              <w:spacing w:after="0" w:line="259" w:lineRule="auto"/>
              <w:ind w:left="0" w:firstLine="0"/>
              <w:jc w:val="left"/>
            </w:pPr>
            <w:r>
              <w:t>Ключевые слова раздела. Обобщение материала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D2" w:rsidRDefault="00015DDB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:rsidR="00F40DD2" w:rsidRDefault="00015DDB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F40DD2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footnotePr>
        <w:numRestart w:val="eachPage"/>
      </w:footnotePr>
      <w:pgSz w:w="11906" w:h="16838"/>
      <w:pgMar w:top="1138" w:right="846" w:bottom="132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21" w:rsidRDefault="00B96021">
      <w:pPr>
        <w:spacing w:after="0" w:line="240" w:lineRule="auto"/>
      </w:pPr>
      <w:r>
        <w:separator/>
      </w:r>
    </w:p>
  </w:endnote>
  <w:endnote w:type="continuationSeparator" w:id="0">
    <w:p w:rsidR="00B96021" w:rsidRDefault="00B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76C" w:rsidRPr="000D076C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76C" w:rsidRPr="000D076C">
      <w:rPr>
        <w:rFonts w:ascii="Calibri" w:eastAsia="Calibri" w:hAnsi="Calibri" w:cs="Calibri"/>
        <w:noProof/>
      </w:rPr>
      <w:t>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76C" w:rsidRPr="000D076C">
      <w:rPr>
        <w:rFonts w:ascii="Calibri" w:eastAsia="Calibri" w:hAnsi="Calibri" w:cs="Calibri"/>
        <w:noProof/>
      </w:rPr>
      <w:t>14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0DD2" w:rsidRDefault="00015DD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21" w:rsidRDefault="00B96021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B96021" w:rsidRDefault="00B96021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F40DD2" w:rsidRDefault="00015DDB">
      <w:pPr>
        <w:pStyle w:val="footnotedescription"/>
      </w:pPr>
      <w:r>
        <w:rPr>
          <w:rStyle w:val="footnotemark"/>
        </w:rPr>
        <w:footnoteRef/>
      </w:r>
      <w:r>
        <w:t xml:space="preserve"> Далее - Стандарт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F40DD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F40DD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F40DD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92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92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015DDB">
    <w:pPr>
      <w:spacing w:after="0" w:line="259" w:lineRule="auto"/>
      <w:ind w:left="926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F40DD2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F40DD2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D2" w:rsidRDefault="00F40DD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360"/>
    <w:multiLevelType w:val="hybridMultilevel"/>
    <w:tmpl w:val="B9DCC94C"/>
    <w:lvl w:ilvl="0" w:tplc="DF52EE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2A242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EA17A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697C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642CC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67A1A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81E30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848F6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8168E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C75FA"/>
    <w:multiLevelType w:val="hybridMultilevel"/>
    <w:tmpl w:val="83DE3D0E"/>
    <w:lvl w:ilvl="0" w:tplc="C2CCC7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4C592">
      <w:start w:val="1"/>
      <w:numFmt w:val="bullet"/>
      <w:lvlText w:val="o"/>
      <w:lvlJc w:val="left"/>
      <w:pPr>
        <w:ind w:left="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4B9A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839EC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A0502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C172E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041FE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2B8EA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48D2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55C58"/>
    <w:multiLevelType w:val="hybridMultilevel"/>
    <w:tmpl w:val="B2248934"/>
    <w:lvl w:ilvl="0" w:tplc="18F4AF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6238A">
      <w:start w:val="1"/>
      <w:numFmt w:val="bullet"/>
      <w:lvlText w:val="o"/>
      <w:lvlJc w:val="left"/>
      <w:pPr>
        <w:ind w:left="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A90E2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1202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CEE22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45F72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A44BA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2AD10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14E6B4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54D03"/>
    <w:multiLevelType w:val="hybridMultilevel"/>
    <w:tmpl w:val="7EAC0F7A"/>
    <w:lvl w:ilvl="0" w:tplc="150E38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8625C">
      <w:start w:val="1"/>
      <w:numFmt w:val="bullet"/>
      <w:lvlText w:val="o"/>
      <w:lvlJc w:val="left"/>
      <w:pPr>
        <w:ind w:left="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BCCB20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449042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8E730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457D2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E54D6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2C282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E2D84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955A9"/>
    <w:multiLevelType w:val="hybridMultilevel"/>
    <w:tmpl w:val="F684C428"/>
    <w:lvl w:ilvl="0" w:tplc="E5DE04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412C2">
      <w:start w:val="1"/>
      <w:numFmt w:val="bullet"/>
      <w:lvlText w:val="o"/>
      <w:lvlJc w:val="left"/>
      <w:pPr>
        <w:ind w:left="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ED51C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FA83AE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F64CB2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0ADD2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234CE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AA284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A8782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5D78D6"/>
    <w:multiLevelType w:val="hybridMultilevel"/>
    <w:tmpl w:val="E91A50D2"/>
    <w:lvl w:ilvl="0" w:tplc="12B06D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CEF12">
      <w:start w:val="1"/>
      <w:numFmt w:val="bullet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0514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CBCE6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08076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ACAE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ECF14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6C6F0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C15D0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8A000D"/>
    <w:multiLevelType w:val="hybridMultilevel"/>
    <w:tmpl w:val="61C06582"/>
    <w:lvl w:ilvl="0" w:tplc="BD90D9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8EF0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9204B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1CDA5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67B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4C8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0569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086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C96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EB52B3"/>
    <w:multiLevelType w:val="hybridMultilevel"/>
    <w:tmpl w:val="DB6C7038"/>
    <w:lvl w:ilvl="0" w:tplc="AD0C17DC">
      <w:start w:val="1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312E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AD6B8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4097D6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25CDC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08D32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28A22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0F5D0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01C20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03610C"/>
    <w:multiLevelType w:val="hybridMultilevel"/>
    <w:tmpl w:val="C464D214"/>
    <w:lvl w:ilvl="0" w:tplc="DF206242">
      <w:start w:val="1"/>
      <w:numFmt w:val="bullet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FC6ED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2B7B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2ED9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407E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486E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E9B6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4551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2CF7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764C82"/>
    <w:multiLevelType w:val="hybridMultilevel"/>
    <w:tmpl w:val="B72CA3DA"/>
    <w:lvl w:ilvl="0" w:tplc="4BBCEB96">
      <w:start w:val="1"/>
      <w:numFmt w:val="bullet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63B6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B2A178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2966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E87C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A6404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4D7C0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8A94E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0BEC0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2"/>
    <w:rsid w:val="00015DDB"/>
    <w:rsid w:val="000D076C"/>
    <w:rsid w:val="00B96021"/>
    <w:rsid w:val="00F40DD2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F0B"/>
  <w15:docId w15:val="{3E5A8834-C3C5-4BCD-946E-A44BB77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18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6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4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42" Type="http://schemas.openxmlformats.org/officeDocument/2006/relationships/footer" Target="footer3.xml"/><Relationship Id="rId47" Type="http://schemas.openxmlformats.org/officeDocument/2006/relationships/header" Target="header6.xml"/><Relationship Id="rId50" Type="http://schemas.openxmlformats.org/officeDocument/2006/relationships/header" Target="header8.xml"/><Relationship Id="rId55" Type="http://schemas.openxmlformats.org/officeDocument/2006/relationships/fontTable" Target="fontTable.xml"/><Relationship Id="rId7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9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11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4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2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footer" Target="footer4.xml"/><Relationship Id="rId53" Type="http://schemas.openxmlformats.org/officeDocument/2006/relationships/header" Target="header9.xml"/><Relationship Id="rId5" Type="http://schemas.openxmlformats.org/officeDocument/2006/relationships/footnotes" Target="footnotes.xml"/><Relationship Id="rId10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19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1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44" Type="http://schemas.openxmlformats.org/officeDocument/2006/relationships/header" Target="header5.xml"/><Relationship Id="rId52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14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2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7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0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5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43" Type="http://schemas.openxmlformats.org/officeDocument/2006/relationships/header" Target="header4.xml"/><Relationship Id="rId48" Type="http://schemas.openxmlformats.org/officeDocument/2006/relationships/footer" Target="footer6.xml"/><Relationship Id="rId56" Type="http://schemas.openxmlformats.org/officeDocument/2006/relationships/theme" Target="theme/theme1.xml"/><Relationship Id="rId8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51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17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5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3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8" Type="http://schemas.openxmlformats.org/officeDocument/2006/relationships/header" Target="header2.xml"/><Relationship Id="rId46" Type="http://schemas.openxmlformats.org/officeDocument/2006/relationships/footer" Target="footer5.xml"/><Relationship Id="rId20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41" Type="http://schemas.openxmlformats.org/officeDocument/2006/relationships/header" Target="header3.xml"/><Relationship Id="rId54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3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28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36" Type="http://schemas.openxmlformats.org/officeDocument/2006/relationships/hyperlink" Target="http://fgosreestr.ru/registry/primernaya-rabochaya-programma-po-uchebnomu-predmetu-russkij-rodnoj-yazyk-dlya-obshheobrazovatelnyh-organizatsij-5-9-klassov/" TargetMode="External"/><Relationship Id="rId4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5038</Words>
  <Characters>28720</Characters>
  <Application>Microsoft Office Word</Application>
  <DocSecurity>0</DocSecurity>
  <Lines>239</Lines>
  <Paragraphs>67</Paragraphs>
  <ScaleCrop>false</ScaleCrop>
  <Company/>
  <LinksUpToDate>false</LinksUpToDate>
  <CharactersWithSpaces>33691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cp:lastModifiedBy>test</cp:lastModifiedBy>
  <cp:revision>4</cp:revision>
  <dcterms:created xsi:type="dcterms:W3CDTF">2023-09-21T08:12:00Z</dcterms:created>
  <dcterms:modified xsi:type="dcterms:W3CDTF">2023-09-21T12:00:00Z</dcterms:modified>
</cp:coreProperties>
</file>